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5E7" w:rsidRDefault="009D5872" w:rsidP="002D75E7">
      <w:pPr>
        <w:spacing w:after="0" w:line="240" w:lineRule="auto"/>
        <w:jc w:val="center"/>
        <w:rPr>
          <w:rFonts w:ascii="Arial" w:eastAsia="Times New Roman" w:hAnsi="Arial" w:cs="Arial"/>
          <w:b/>
          <w:color w:val="0000FF"/>
          <w:sz w:val="28"/>
          <w:szCs w:val="28"/>
        </w:rPr>
      </w:pPr>
      <w:r>
        <w:rPr>
          <w:rFonts w:ascii="Arial" w:eastAsia="Times New Roman" w:hAnsi="Arial" w:cs="Arial"/>
          <w:b/>
          <w:color w:val="0000FF"/>
          <w:sz w:val="28"/>
          <w:szCs w:val="28"/>
        </w:rPr>
        <w:t>ROYALTY AND NPSL</w:t>
      </w:r>
      <w:r w:rsidR="002D75E7" w:rsidRPr="002D75E7">
        <w:rPr>
          <w:rFonts w:ascii="Arial" w:eastAsia="Times New Roman" w:hAnsi="Arial" w:cs="Arial"/>
          <w:b/>
          <w:color w:val="0000FF"/>
          <w:sz w:val="28"/>
          <w:szCs w:val="28"/>
        </w:rPr>
        <w:t xml:space="preserve"> REPORTING DATA CHECKS</w:t>
      </w:r>
    </w:p>
    <w:p w:rsidR="000D5901" w:rsidRPr="002D75E7" w:rsidRDefault="007C1FC5" w:rsidP="002D75E7">
      <w:pPr>
        <w:spacing w:after="0" w:line="240" w:lineRule="auto"/>
        <w:jc w:val="center"/>
        <w:rPr>
          <w:rFonts w:ascii="Arial" w:eastAsia="Times New Roman" w:hAnsi="Arial" w:cs="Arial"/>
          <w:b/>
          <w:color w:val="0000FF"/>
          <w:sz w:val="28"/>
          <w:szCs w:val="28"/>
        </w:rPr>
      </w:pPr>
      <w:r w:rsidRPr="00D51995">
        <w:rPr>
          <w:rFonts w:ascii="Arial" w:eastAsia="Times New Roman" w:hAnsi="Arial" w:cs="Arial"/>
          <w:b/>
          <w:color w:val="0000FF"/>
          <w:sz w:val="28"/>
          <w:szCs w:val="28"/>
          <w:highlight w:val="yellow"/>
        </w:rPr>
        <w:t xml:space="preserve">Items highlighted in yellow were </w:t>
      </w:r>
      <w:r w:rsidR="004A25A0" w:rsidRPr="00D51995">
        <w:rPr>
          <w:rFonts w:ascii="Arial" w:eastAsia="Times New Roman" w:hAnsi="Arial" w:cs="Arial"/>
          <w:b/>
          <w:color w:val="0000FF"/>
          <w:sz w:val="28"/>
          <w:szCs w:val="28"/>
          <w:highlight w:val="yellow"/>
        </w:rPr>
        <w:t>revised</w:t>
      </w:r>
      <w:r w:rsidRPr="00D51995">
        <w:rPr>
          <w:rFonts w:ascii="Arial" w:eastAsia="Times New Roman" w:hAnsi="Arial" w:cs="Arial"/>
          <w:b/>
          <w:color w:val="0000FF"/>
          <w:sz w:val="28"/>
          <w:szCs w:val="28"/>
          <w:highlight w:val="yellow"/>
        </w:rPr>
        <w:t xml:space="preserve"> in </w:t>
      </w:r>
      <w:r w:rsidR="00C276A0">
        <w:rPr>
          <w:rFonts w:ascii="Arial" w:eastAsia="Times New Roman" w:hAnsi="Arial" w:cs="Arial"/>
          <w:b/>
          <w:color w:val="0000FF"/>
          <w:sz w:val="28"/>
          <w:szCs w:val="28"/>
          <w:highlight w:val="yellow"/>
        </w:rPr>
        <w:t>May</w:t>
      </w:r>
      <w:r w:rsidRPr="00D51995">
        <w:rPr>
          <w:rFonts w:ascii="Arial" w:eastAsia="Times New Roman" w:hAnsi="Arial" w:cs="Arial"/>
          <w:b/>
          <w:color w:val="0000FF"/>
          <w:sz w:val="28"/>
          <w:szCs w:val="28"/>
          <w:highlight w:val="yellow"/>
        </w:rPr>
        <w:t>, 20</w:t>
      </w:r>
      <w:r w:rsidR="00C5667A">
        <w:rPr>
          <w:rFonts w:ascii="Arial" w:eastAsia="Times New Roman" w:hAnsi="Arial" w:cs="Arial"/>
          <w:b/>
          <w:color w:val="0000FF"/>
          <w:sz w:val="28"/>
          <w:szCs w:val="28"/>
          <w:highlight w:val="yellow"/>
        </w:rPr>
        <w:t>1</w:t>
      </w:r>
      <w:r w:rsidR="00680480">
        <w:rPr>
          <w:rFonts w:ascii="Arial" w:eastAsia="Times New Roman" w:hAnsi="Arial" w:cs="Arial"/>
          <w:b/>
          <w:color w:val="0000FF"/>
          <w:sz w:val="28"/>
          <w:szCs w:val="28"/>
        </w:rPr>
        <w:t>7</w:t>
      </w:r>
    </w:p>
    <w:p w:rsidR="002D75E7" w:rsidRPr="00C9391F" w:rsidRDefault="002D75E7" w:rsidP="002D75E7">
      <w:pPr>
        <w:spacing w:after="0" w:line="240" w:lineRule="auto"/>
        <w:rPr>
          <w:rFonts w:ascii="Arial" w:eastAsia="Times New Roman" w:hAnsi="Arial" w:cs="Arial"/>
          <w:b/>
          <w:color w:val="0000FF"/>
        </w:rPr>
      </w:pPr>
    </w:p>
    <w:tbl>
      <w:tblPr>
        <w:tblW w:w="27212" w:type="dxa"/>
        <w:tblInd w:w="-522" w:type="dxa"/>
        <w:tblCellMar>
          <w:left w:w="115" w:type="dxa"/>
          <w:right w:w="115" w:type="dxa"/>
        </w:tblCellMar>
        <w:tblLook w:val="04A0" w:firstRow="1" w:lastRow="0" w:firstColumn="1" w:lastColumn="0" w:noHBand="0" w:noVBand="1"/>
      </w:tblPr>
      <w:tblGrid>
        <w:gridCol w:w="3696"/>
        <w:gridCol w:w="6750"/>
        <w:gridCol w:w="630"/>
        <w:gridCol w:w="630"/>
        <w:gridCol w:w="630"/>
        <w:gridCol w:w="630"/>
        <w:gridCol w:w="630"/>
        <w:gridCol w:w="631"/>
        <w:gridCol w:w="241"/>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3402C1" w:rsidRPr="00542836" w:rsidTr="00542836">
        <w:trPr>
          <w:trHeight w:val="432"/>
          <w:tblHeader/>
        </w:trPr>
        <w:tc>
          <w:tcPr>
            <w:tcW w:w="3696"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3402C1" w:rsidRPr="00542836" w:rsidRDefault="003402C1" w:rsidP="002D75E7">
            <w:pPr>
              <w:spacing w:after="0" w:line="240" w:lineRule="auto"/>
              <w:jc w:val="center"/>
              <w:rPr>
                <w:rFonts w:ascii="Arial" w:eastAsia="Times New Roman" w:hAnsi="Arial" w:cs="Arial"/>
                <w:b/>
                <w:bCs/>
              </w:rPr>
            </w:pPr>
            <w:r w:rsidRPr="00542836">
              <w:rPr>
                <w:rFonts w:ascii="Arial" w:eastAsia="Times New Roman" w:hAnsi="Arial" w:cs="Arial"/>
                <w:b/>
                <w:bCs/>
              </w:rPr>
              <w:t>HEADER DATA ELEMENTS</w:t>
            </w:r>
          </w:p>
        </w:tc>
        <w:tc>
          <w:tcPr>
            <w:tcW w:w="675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3402C1" w:rsidRPr="00542836" w:rsidRDefault="003402C1" w:rsidP="00504B0D">
            <w:pPr>
              <w:spacing w:after="0" w:line="240" w:lineRule="auto"/>
              <w:jc w:val="center"/>
              <w:rPr>
                <w:rFonts w:ascii="Arial" w:eastAsia="Times New Roman" w:hAnsi="Arial" w:cs="Arial"/>
                <w:b/>
                <w:color w:val="0000FF"/>
              </w:rPr>
            </w:pPr>
            <w:r w:rsidRPr="00542836">
              <w:rPr>
                <w:rFonts w:ascii="Arial" w:eastAsia="Times New Roman" w:hAnsi="Arial" w:cs="Arial"/>
                <w:b/>
                <w:color w:val="0000FF"/>
              </w:rPr>
              <w:t>HEADER DATA ELEMENT DESCRIPTION</w:t>
            </w:r>
          </w:p>
        </w:tc>
        <w:tc>
          <w:tcPr>
            <w:tcW w:w="63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3402C1" w:rsidRPr="00542836" w:rsidRDefault="003402C1" w:rsidP="003402C1">
            <w:pPr>
              <w:spacing w:after="0" w:line="240" w:lineRule="auto"/>
              <w:jc w:val="center"/>
              <w:rPr>
                <w:rFonts w:ascii="Arial" w:eastAsia="Times New Roman" w:hAnsi="Arial" w:cs="Arial"/>
                <w:b/>
                <w:bCs/>
              </w:rPr>
            </w:pPr>
            <w:r w:rsidRPr="00542836">
              <w:rPr>
                <w:rFonts w:ascii="Arial" w:eastAsia="Times New Roman" w:hAnsi="Arial" w:cs="Arial"/>
                <w:b/>
                <w:bCs/>
              </w:rPr>
              <w:t>O1</w:t>
            </w:r>
          </w:p>
        </w:tc>
        <w:tc>
          <w:tcPr>
            <w:tcW w:w="63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2D75E7">
            <w:pPr>
              <w:spacing w:after="0" w:line="240" w:lineRule="auto"/>
              <w:jc w:val="center"/>
              <w:rPr>
                <w:rFonts w:ascii="Arial" w:eastAsia="Times New Roman" w:hAnsi="Arial" w:cs="Arial"/>
                <w:b/>
                <w:bCs/>
              </w:rPr>
            </w:pPr>
            <w:r w:rsidRPr="00542836">
              <w:rPr>
                <w:rFonts w:ascii="Arial" w:eastAsia="Times New Roman" w:hAnsi="Arial" w:cs="Arial"/>
                <w:b/>
                <w:bCs/>
              </w:rPr>
              <w:t>A1</w:t>
            </w:r>
          </w:p>
        </w:tc>
        <w:tc>
          <w:tcPr>
            <w:tcW w:w="63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2D75E7">
            <w:pPr>
              <w:spacing w:after="0" w:line="240" w:lineRule="auto"/>
              <w:jc w:val="center"/>
              <w:rPr>
                <w:rFonts w:ascii="Arial" w:eastAsia="Times New Roman" w:hAnsi="Arial" w:cs="Arial"/>
                <w:b/>
                <w:bCs/>
              </w:rPr>
            </w:pPr>
            <w:r w:rsidRPr="00542836">
              <w:rPr>
                <w:rFonts w:ascii="Arial" w:eastAsia="Times New Roman" w:hAnsi="Arial" w:cs="Arial"/>
                <w:b/>
                <w:bCs/>
              </w:rPr>
              <w:t>AC</w:t>
            </w:r>
          </w:p>
        </w:tc>
        <w:tc>
          <w:tcPr>
            <w:tcW w:w="63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2D75E7">
            <w:pPr>
              <w:spacing w:after="0" w:line="240" w:lineRule="auto"/>
              <w:jc w:val="center"/>
              <w:rPr>
                <w:rFonts w:ascii="Arial" w:eastAsia="Times New Roman" w:hAnsi="Arial" w:cs="Arial"/>
                <w:b/>
                <w:bCs/>
              </w:rPr>
            </w:pPr>
            <w:r w:rsidRPr="00542836">
              <w:rPr>
                <w:rFonts w:ascii="Arial" w:eastAsia="Times New Roman" w:hAnsi="Arial" w:cs="Arial"/>
                <w:b/>
                <w:bCs/>
              </w:rPr>
              <w:t>VV</w:t>
            </w:r>
          </w:p>
        </w:tc>
        <w:tc>
          <w:tcPr>
            <w:tcW w:w="63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2D75E7">
            <w:pPr>
              <w:spacing w:after="0" w:line="240" w:lineRule="auto"/>
              <w:jc w:val="center"/>
              <w:rPr>
                <w:rFonts w:ascii="Arial" w:eastAsia="Times New Roman" w:hAnsi="Arial" w:cs="Arial"/>
                <w:b/>
                <w:bCs/>
              </w:rPr>
            </w:pPr>
            <w:r w:rsidRPr="00542836">
              <w:rPr>
                <w:rFonts w:ascii="Arial" w:eastAsia="Times New Roman" w:hAnsi="Arial" w:cs="Arial"/>
                <w:b/>
                <w:bCs/>
              </w:rPr>
              <w:t>S1</w:t>
            </w:r>
          </w:p>
        </w:tc>
        <w:tc>
          <w:tcPr>
            <w:tcW w:w="631"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2D75E7">
            <w:pPr>
              <w:spacing w:after="0" w:line="240" w:lineRule="auto"/>
              <w:jc w:val="center"/>
              <w:rPr>
                <w:rFonts w:ascii="Arial" w:eastAsia="Times New Roman" w:hAnsi="Arial" w:cs="Arial"/>
                <w:b/>
                <w:bCs/>
              </w:rPr>
            </w:pPr>
            <w:r w:rsidRPr="00542836">
              <w:rPr>
                <w:rFonts w:ascii="Arial" w:eastAsia="Times New Roman" w:hAnsi="Arial" w:cs="Arial"/>
                <w:b/>
                <w:bCs/>
              </w:rPr>
              <w:t>PT</w:t>
            </w:r>
          </w:p>
        </w:tc>
        <w:tc>
          <w:tcPr>
            <w:tcW w:w="241" w:type="dxa"/>
            <w:tcBorders>
              <w:top w:val="nil"/>
              <w:left w:val="single" w:sz="12" w:space="0" w:color="auto"/>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r>
      <w:tr w:rsidR="003402C1" w:rsidRPr="00542836" w:rsidTr="00542836">
        <w:trPr>
          <w:trHeight w:val="76"/>
          <w:tblHeader/>
        </w:trPr>
        <w:tc>
          <w:tcPr>
            <w:tcW w:w="3696"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3402C1" w:rsidRPr="00542836" w:rsidRDefault="003402C1" w:rsidP="001D4137">
            <w:pPr>
              <w:spacing w:after="0" w:line="240" w:lineRule="auto"/>
              <w:rPr>
                <w:rFonts w:ascii="Arial" w:eastAsia="Times New Roman" w:hAnsi="Arial" w:cs="Arial"/>
                <w:b/>
                <w:bCs/>
              </w:rPr>
            </w:pPr>
          </w:p>
        </w:tc>
        <w:tc>
          <w:tcPr>
            <w:tcW w:w="675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3402C1" w:rsidRPr="00542836" w:rsidRDefault="003402C1" w:rsidP="001D4137">
            <w:pPr>
              <w:spacing w:after="0" w:line="240" w:lineRule="auto"/>
              <w:rPr>
                <w:rFonts w:ascii="Arial" w:eastAsia="Times New Roman" w:hAnsi="Arial" w:cs="Arial"/>
                <w:color w:val="0000FF"/>
                <w:sz w:val="20"/>
                <w:szCs w:val="20"/>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3402C1" w:rsidRPr="00542836" w:rsidRDefault="003402C1" w:rsidP="00CF31A3">
            <w:pPr>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CF31A3">
            <w:pPr>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CF31A3">
            <w:pPr>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CF31A3">
            <w:pPr>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CF31A3">
            <w:pPr>
              <w:jc w:val="center"/>
              <w:rPr>
                <w:rFonts w:ascii="Arial" w:eastAsia="Times New Roman" w:hAnsi="Arial" w:cs="Arial"/>
                <w:b/>
                <w:bCs/>
              </w:rPr>
            </w:pPr>
          </w:p>
        </w:tc>
        <w:tc>
          <w:tcPr>
            <w:tcW w:w="631"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CF31A3">
            <w:pPr>
              <w:jc w:val="center"/>
              <w:rPr>
                <w:rFonts w:ascii="Arial" w:eastAsia="Times New Roman" w:hAnsi="Arial" w:cs="Arial"/>
                <w:b/>
                <w:bCs/>
              </w:rPr>
            </w:pPr>
          </w:p>
        </w:tc>
        <w:tc>
          <w:tcPr>
            <w:tcW w:w="241" w:type="dxa"/>
            <w:tcBorders>
              <w:top w:val="nil"/>
              <w:left w:val="single" w:sz="12" w:space="0" w:color="auto"/>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r>
      <w:tr w:rsidR="003402C1" w:rsidRPr="00542836" w:rsidTr="00542836">
        <w:trPr>
          <w:trHeight w:val="50"/>
          <w:tblHeader/>
        </w:trPr>
        <w:tc>
          <w:tcPr>
            <w:tcW w:w="3696"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3402C1" w:rsidRPr="00542836" w:rsidRDefault="003402C1" w:rsidP="001D4137">
            <w:pPr>
              <w:spacing w:after="0" w:line="240" w:lineRule="auto"/>
              <w:rPr>
                <w:rFonts w:ascii="Arial" w:eastAsia="Times New Roman" w:hAnsi="Arial" w:cs="Arial"/>
                <w:b/>
                <w:bCs/>
              </w:rPr>
            </w:pPr>
          </w:p>
        </w:tc>
        <w:tc>
          <w:tcPr>
            <w:tcW w:w="675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3402C1" w:rsidRPr="00542836" w:rsidRDefault="003402C1" w:rsidP="001D4137">
            <w:pPr>
              <w:spacing w:after="0" w:line="240" w:lineRule="auto"/>
              <w:rPr>
                <w:rFonts w:ascii="Arial" w:eastAsia="Times New Roman" w:hAnsi="Arial" w:cs="Arial"/>
                <w:color w:val="0000FF"/>
                <w:sz w:val="20"/>
                <w:szCs w:val="20"/>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bottom"/>
            <w:hideMark/>
          </w:tcPr>
          <w:p w:rsidR="003402C1" w:rsidRPr="00542836" w:rsidRDefault="003402C1" w:rsidP="001D4137">
            <w:pPr>
              <w:spacing w:after="0" w:line="240" w:lineRule="auto"/>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bottom"/>
          </w:tcPr>
          <w:p w:rsidR="003402C1" w:rsidRPr="00542836" w:rsidRDefault="003402C1" w:rsidP="001D4137">
            <w:pPr>
              <w:spacing w:after="0" w:line="240" w:lineRule="auto"/>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bottom"/>
          </w:tcPr>
          <w:p w:rsidR="003402C1" w:rsidRPr="00542836" w:rsidRDefault="003402C1" w:rsidP="001D4137">
            <w:pPr>
              <w:spacing w:after="0" w:line="240" w:lineRule="auto"/>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bottom"/>
          </w:tcPr>
          <w:p w:rsidR="003402C1" w:rsidRPr="00542836" w:rsidRDefault="003402C1" w:rsidP="001D4137">
            <w:pPr>
              <w:spacing w:after="0" w:line="240" w:lineRule="auto"/>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bottom"/>
          </w:tcPr>
          <w:p w:rsidR="003402C1" w:rsidRPr="00542836" w:rsidRDefault="003402C1" w:rsidP="001D4137">
            <w:pPr>
              <w:spacing w:after="0" w:line="240" w:lineRule="auto"/>
              <w:jc w:val="center"/>
              <w:rPr>
                <w:rFonts w:ascii="Arial" w:eastAsia="Times New Roman" w:hAnsi="Arial" w:cs="Arial"/>
                <w:b/>
                <w:bCs/>
              </w:rPr>
            </w:pPr>
          </w:p>
        </w:tc>
        <w:tc>
          <w:tcPr>
            <w:tcW w:w="631" w:type="dxa"/>
            <w:vMerge/>
            <w:tcBorders>
              <w:top w:val="single" w:sz="12" w:space="0" w:color="auto"/>
              <w:left w:val="single" w:sz="12" w:space="0" w:color="auto"/>
              <w:bottom w:val="single" w:sz="12" w:space="0" w:color="auto"/>
              <w:right w:val="single" w:sz="12" w:space="0" w:color="auto"/>
            </w:tcBorders>
            <w:shd w:val="clear" w:color="auto" w:fill="auto"/>
            <w:vAlign w:val="bottom"/>
          </w:tcPr>
          <w:p w:rsidR="003402C1" w:rsidRPr="00542836" w:rsidRDefault="003402C1" w:rsidP="001D4137">
            <w:pPr>
              <w:spacing w:after="0" w:line="240" w:lineRule="auto"/>
              <w:jc w:val="center"/>
              <w:rPr>
                <w:rFonts w:ascii="Arial" w:eastAsia="Times New Roman" w:hAnsi="Arial" w:cs="Arial"/>
                <w:b/>
                <w:bCs/>
              </w:rPr>
            </w:pPr>
          </w:p>
        </w:tc>
        <w:tc>
          <w:tcPr>
            <w:tcW w:w="241" w:type="dxa"/>
            <w:tcBorders>
              <w:top w:val="nil"/>
              <w:left w:val="single" w:sz="12" w:space="0" w:color="auto"/>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r>
      <w:tr w:rsidR="00CF31A3" w:rsidRPr="00542836" w:rsidTr="00542836">
        <w:trPr>
          <w:trHeight w:val="876"/>
        </w:trPr>
        <w:tc>
          <w:tcPr>
            <w:tcW w:w="3696" w:type="dxa"/>
            <w:tcBorders>
              <w:top w:val="single" w:sz="12" w:space="0" w:color="auto"/>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bookmarkStart w:id="0" w:name="RANGE!A5:J81"/>
            <w:r w:rsidRPr="00542836">
              <w:rPr>
                <w:rFonts w:ascii="Arial" w:eastAsia="Times New Roman" w:hAnsi="Arial" w:cs="Arial"/>
                <w:sz w:val="20"/>
                <w:szCs w:val="20"/>
              </w:rPr>
              <w:t>OPERATOR NAME/COMPANY NAME/LESSEE NAME</w:t>
            </w:r>
            <w:bookmarkEnd w:id="0"/>
          </w:p>
        </w:tc>
        <w:tc>
          <w:tcPr>
            <w:tcW w:w="6750" w:type="dxa"/>
            <w:tcBorders>
              <w:top w:val="single" w:sz="12" w:space="0" w:color="auto"/>
              <w:left w:val="nil"/>
              <w:bottom w:val="single" w:sz="4" w:space="0" w:color="auto"/>
              <w:right w:val="nil"/>
            </w:tcBorders>
            <w:shd w:val="clear" w:color="auto" w:fill="auto"/>
            <w:hideMark/>
          </w:tcPr>
          <w:p w:rsidR="003B5E38" w:rsidRPr="00542836" w:rsidRDefault="00CF31A3" w:rsidP="000E7F7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Operator/Company/Lessee name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w:t>
            </w:r>
            <w:r w:rsidR="000E7F7E" w:rsidRPr="00542836">
              <w:rPr>
                <w:rFonts w:ascii="Arial" w:eastAsia="Times New Roman" w:hAnsi="Arial" w:cs="Arial"/>
                <w:color w:val="0000FF"/>
                <w:sz w:val="20"/>
                <w:szCs w:val="20"/>
              </w:rPr>
              <w:t xml:space="preserve">agree </w:t>
            </w:r>
            <w:r w:rsidRPr="00542836">
              <w:rPr>
                <w:rFonts w:ascii="Arial" w:eastAsia="Times New Roman" w:hAnsi="Arial" w:cs="Arial"/>
                <w:color w:val="0000FF"/>
                <w:sz w:val="20"/>
                <w:szCs w:val="20"/>
              </w:rPr>
              <w:t>with the customer ID.</w:t>
            </w:r>
          </w:p>
          <w:p w:rsidR="00DE4D07" w:rsidRPr="00542836" w:rsidRDefault="00DE4D07" w:rsidP="000E7F7E">
            <w:pPr>
              <w:spacing w:after="0" w:line="240" w:lineRule="auto"/>
              <w:rPr>
                <w:rFonts w:ascii="Arial" w:eastAsia="Times New Roman" w:hAnsi="Arial" w:cs="Arial"/>
                <w:color w:val="0000FF"/>
                <w:sz w:val="20"/>
                <w:szCs w:val="20"/>
              </w:rPr>
            </w:pPr>
            <w:bookmarkStart w:id="1" w:name="_GoBack"/>
            <w:bookmarkEnd w:id="1"/>
          </w:p>
          <w:p w:rsidR="00CF31A3" w:rsidRPr="00542836" w:rsidRDefault="000E7F7E" w:rsidP="000E7F7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w:t>
            </w:r>
            <w:r w:rsidR="00CF31A3" w:rsidRPr="00542836">
              <w:rPr>
                <w:rFonts w:ascii="Arial" w:eastAsia="Times New Roman" w:hAnsi="Arial" w:cs="Arial"/>
                <w:color w:val="0000FF"/>
                <w:sz w:val="20"/>
                <w:szCs w:val="20"/>
              </w:rPr>
              <w:t xml:space="preserve">f the entry </w:t>
            </w:r>
            <w:r w:rsidR="00C770EE" w:rsidRPr="00542836">
              <w:rPr>
                <w:rFonts w:ascii="Arial" w:eastAsia="Times New Roman" w:hAnsi="Arial" w:cs="Arial"/>
                <w:color w:val="0000FF"/>
                <w:sz w:val="20"/>
                <w:szCs w:val="20"/>
              </w:rPr>
              <w:t>is blank, the report is rejected</w:t>
            </w:r>
            <w:r w:rsidR="00CF31A3" w:rsidRPr="00542836">
              <w:rPr>
                <w:rFonts w:ascii="Arial" w:eastAsia="Times New Roman" w:hAnsi="Arial" w:cs="Arial"/>
                <w:color w:val="0000FF"/>
                <w:sz w:val="20"/>
                <w:szCs w:val="20"/>
              </w:rPr>
              <w:t>.</w:t>
            </w:r>
          </w:p>
        </w:tc>
        <w:tc>
          <w:tcPr>
            <w:tcW w:w="630" w:type="dxa"/>
            <w:tcBorders>
              <w:top w:val="single" w:sz="12" w:space="0" w:color="auto"/>
              <w:left w:val="single" w:sz="8" w:space="0" w:color="auto"/>
              <w:bottom w:val="nil"/>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12" w:space="0" w:color="auto"/>
              <w:left w:val="nil"/>
              <w:bottom w:val="nil"/>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12" w:space="0" w:color="auto"/>
              <w:left w:val="nil"/>
              <w:bottom w:val="nil"/>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12" w:space="0" w:color="auto"/>
              <w:left w:val="nil"/>
              <w:bottom w:val="nil"/>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12"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12"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1074"/>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ADDRESS1</w:t>
            </w:r>
          </w:p>
        </w:tc>
        <w:tc>
          <w:tcPr>
            <w:tcW w:w="6750" w:type="dxa"/>
            <w:tcBorders>
              <w:top w:val="nil"/>
              <w:left w:val="nil"/>
              <w:bottom w:val="single" w:sz="4" w:space="0" w:color="auto"/>
              <w:right w:val="nil"/>
            </w:tcBorders>
            <w:shd w:val="clear" w:color="auto" w:fill="auto"/>
            <w:hideMark/>
          </w:tcPr>
          <w:p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Operator/Company/Lessee address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be submitted and </w:t>
            </w:r>
            <w:r w:rsidR="000E7F7E" w:rsidRPr="00542836">
              <w:rPr>
                <w:rFonts w:ascii="Arial" w:eastAsia="Times New Roman" w:hAnsi="Arial" w:cs="Arial"/>
                <w:color w:val="0000FF"/>
                <w:sz w:val="20"/>
                <w:szCs w:val="20"/>
              </w:rPr>
              <w:t>agree</w:t>
            </w:r>
            <w:r w:rsidRPr="00542836">
              <w:rPr>
                <w:rFonts w:ascii="Arial" w:eastAsia="Times New Roman" w:hAnsi="Arial" w:cs="Arial"/>
                <w:color w:val="0000FF"/>
                <w:sz w:val="20"/>
                <w:szCs w:val="20"/>
              </w:rPr>
              <w:t xml:space="preserve"> with the address on file. </w:t>
            </w:r>
          </w:p>
          <w:p w:rsidR="00DE4D07" w:rsidRPr="00542836" w:rsidRDefault="00DE4D07" w:rsidP="008B65C0">
            <w:pPr>
              <w:spacing w:after="0" w:line="240" w:lineRule="auto"/>
              <w:rPr>
                <w:rFonts w:ascii="Arial" w:eastAsia="Times New Roman" w:hAnsi="Arial" w:cs="Arial"/>
                <w:color w:val="0000FF"/>
                <w:sz w:val="20"/>
                <w:szCs w:val="20"/>
              </w:rPr>
            </w:pPr>
          </w:p>
          <w:p w:rsidR="00CF31A3" w:rsidRPr="00542836" w:rsidRDefault="000E7F7E"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w:t>
            </w:r>
            <w:r w:rsidR="00CF31A3" w:rsidRPr="00542836">
              <w:rPr>
                <w:rFonts w:ascii="Arial" w:eastAsia="Times New Roman" w:hAnsi="Arial" w:cs="Arial"/>
                <w:color w:val="0000FF"/>
                <w:sz w:val="20"/>
                <w:szCs w:val="20"/>
              </w:rPr>
              <w:t xml:space="preserve"> the entry is blank, the report is rejected.</w:t>
            </w: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000FA7" w:rsidRPr="00542836" w:rsidTr="00542836">
        <w:trPr>
          <w:trHeight w:val="804"/>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ADDRESS2</w:t>
            </w:r>
          </w:p>
        </w:tc>
        <w:tc>
          <w:tcPr>
            <w:tcW w:w="6750" w:type="dxa"/>
            <w:tcBorders>
              <w:top w:val="nil"/>
              <w:left w:val="nil"/>
              <w:bottom w:val="single" w:sz="4" w:space="0" w:color="auto"/>
              <w:right w:val="nil"/>
            </w:tcBorders>
            <w:shd w:val="clear" w:color="auto" w:fill="auto"/>
            <w:hideMark/>
          </w:tcPr>
          <w:p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Operator/Company/Lessee mailing address </w:t>
            </w:r>
            <w:r w:rsidR="000E7F7E" w:rsidRPr="00542836">
              <w:rPr>
                <w:rFonts w:ascii="Arial" w:eastAsia="Times New Roman" w:hAnsi="Arial" w:cs="Arial"/>
                <w:color w:val="0000FF"/>
                <w:sz w:val="20"/>
                <w:szCs w:val="20"/>
              </w:rPr>
              <w:t xml:space="preserve">(2)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be submitted </w:t>
            </w:r>
            <w:r w:rsidR="000E7F7E"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if necessary</w:t>
            </w:r>
            <w:r w:rsidR="000E7F7E"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and </w:t>
            </w:r>
            <w:r w:rsidR="000E7F7E" w:rsidRPr="00542836">
              <w:rPr>
                <w:rFonts w:ascii="Arial" w:eastAsia="Times New Roman" w:hAnsi="Arial" w:cs="Arial"/>
                <w:color w:val="0000FF"/>
                <w:sz w:val="20"/>
                <w:szCs w:val="20"/>
              </w:rPr>
              <w:t>agree</w:t>
            </w:r>
            <w:r w:rsidRPr="00542836">
              <w:rPr>
                <w:rFonts w:ascii="Arial" w:eastAsia="Times New Roman" w:hAnsi="Arial" w:cs="Arial"/>
                <w:color w:val="0000FF"/>
                <w:sz w:val="20"/>
                <w:szCs w:val="20"/>
              </w:rPr>
              <w:t xml:space="preserve"> with the address on file.</w:t>
            </w:r>
          </w:p>
          <w:p w:rsidR="00CF31A3" w:rsidRPr="00542836" w:rsidRDefault="00CF31A3" w:rsidP="008B65C0">
            <w:pPr>
              <w:spacing w:after="0" w:line="240" w:lineRule="auto"/>
              <w:rPr>
                <w:rFonts w:ascii="Arial" w:eastAsia="Times New Roman" w:hAnsi="Arial" w:cs="Arial"/>
                <w:color w:val="0000FF"/>
                <w:sz w:val="20"/>
                <w:szCs w:val="20"/>
              </w:rPr>
            </w:pP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1065"/>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CITY</w:t>
            </w:r>
          </w:p>
        </w:tc>
        <w:tc>
          <w:tcPr>
            <w:tcW w:w="6750" w:type="dxa"/>
            <w:tcBorders>
              <w:top w:val="nil"/>
              <w:left w:val="nil"/>
              <w:bottom w:val="single" w:sz="4" w:space="0" w:color="auto"/>
              <w:right w:val="nil"/>
            </w:tcBorders>
            <w:shd w:val="clear" w:color="auto" w:fill="auto"/>
            <w:hideMark/>
          </w:tcPr>
          <w:p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Operator/Company/Lessee address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be submitted and </w:t>
            </w:r>
            <w:r w:rsidR="000E7F7E" w:rsidRPr="00542836">
              <w:rPr>
                <w:rFonts w:ascii="Arial" w:eastAsia="Times New Roman" w:hAnsi="Arial" w:cs="Arial"/>
                <w:color w:val="0000FF"/>
                <w:sz w:val="20"/>
                <w:szCs w:val="20"/>
              </w:rPr>
              <w:t>agree</w:t>
            </w:r>
            <w:r w:rsidRPr="00542836">
              <w:rPr>
                <w:rFonts w:ascii="Arial" w:eastAsia="Times New Roman" w:hAnsi="Arial" w:cs="Arial"/>
                <w:color w:val="0000FF"/>
                <w:sz w:val="20"/>
                <w:szCs w:val="20"/>
              </w:rPr>
              <w:t xml:space="preserve"> with the address on file. </w:t>
            </w:r>
          </w:p>
          <w:p w:rsidR="00DE4D07" w:rsidRPr="00542836" w:rsidRDefault="00DE4D07" w:rsidP="008B65C0">
            <w:pPr>
              <w:spacing w:after="0" w:line="240" w:lineRule="auto"/>
              <w:rPr>
                <w:rFonts w:ascii="Arial" w:eastAsia="Times New Roman" w:hAnsi="Arial" w:cs="Arial"/>
                <w:color w:val="0000FF"/>
                <w:sz w:val="20"/>
                <w:szCs w:val="20"/>
              </w:rPr>
            </w:pPr>
          </w:p>
          <w:p w:rsidR="00CF31A3"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 </w:t>
            </w:r>
            <w:r w:rsidR="000E7F7E" w:rsidRPr="00542836">
              <w:rPr>
                <w:rFonts w:ascii="Arial" w:eastAsia="Times New Roman" w:hAnsi="Arial" w:cs="Arial"/>
                <w:color w:val="0000FF"/>
                <w:sz w:val="20"/>
                <w:szCs w:val="20"/>
              </w:rPr>
              <w:t>If</w:t>
            </w:r>
            <w:r w:rsidRPr="00542836">
              <w:rPr>
                <w:rFonts w:ascii="Arial" w:eastAsia="Times New Roman" w:hAnsi="Arial" w:cs="Arial"/>
                <w:color w:val="0000FF"/>
                <w:sz w:val="20"/>
                <w:szCs w:val="20"/>
              </w:rPr>
              <w:t xml:space="preserve"> the entry is blank, the report is rejected.</w:t>
            </w: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966"/>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STATE</w:t>
            </w:r>
          </w:p>
        </w:tc>
        <w:tc>
          <w:tcPr>
            <w:tcW w:w="6750" w:type="dxa"/>
            <w:tcBorders>
              <w:top w:val="nil"/>
              <w:left w:val="nil"/>
              <w:bottom w:val="single" w:sz="4" w:space="0" w:color="auto"/>
              <w:right w:val="nil"/>
            </w:tcBorders>
            <w:shd w:val="clear" w:color="auto" w:fill="auto"/>
            <w:hideMark/>
          </w:tcPr>
          <w:p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Operator/Company/Lessee address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be submitted and </w:t>
            </w:r>
            <w:r w:rsidR="000E7F7E" w:rsidRPr="00542836">
              <w:rPr>
                <w:rFonts w:ascii="Arial" w:eastAsia="Times New Roman" w:hAnsi="Arial" w:cs="Arial"/>
                <w:color w:val="0000FF"/>
                <w:sz w:val="20"/>
                <w:szCs w:val="20"/>
              </w:rPr>
              <w:t>agree</w:t>
            </w:r>
            <w:r w:rsidRPr="00542836">
              <w:rPr>
                <w:rFonts w:ascii="Arial" w:eastAsia="Times New Roman" w:hAnsi="Arial" w:cs="Arial"/>
                <w:color w:val="0000FF"/>
                <w:sz w:val="20"/>
                <w:szCs w:val="20"/>
              </w:rPr>
              <w:t xml:space="preserve"> with the address on file.</w:t>
            </w:r>
          </w:p>
          <w:p w:rsidR="00DE4D07" w:rsidRPr="00542836" w:rsidRDefault="00DE4D07" w:rsidP="008B65C0">
            <w:pPr>
              <w:spacing w:after="0" w:line="240" w:lineRule="auto"/>
              <w:rPr>
                <w:rFonts w:ascii="Arial" w:eastAsia="Times New Roman" w:hAnsi="Arial" w:cs="Arial"/>
                <w:color w:val="0000FF"/>
                <w:sz w:val="20"/>
                <w:szCs w:val="20"/>
              </w:rPr>
            </w:pPr>
          </w:p>
          <w:p w:rsidR="00CF31A3" w:rsidRPr="00542836" w:rsidRDefault="000E7F7E"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w:t>
            </w:r>
            <w:r w:rsidR="00CF31A3" w:rsidRPr="00542836">
              <w:rPr>
                <w:rFonts w:ascii="Arial" w:eastAsia="Times New Roman" w:hAnsi="Arial" w:cs="Arial"/>
                <w:color w:val="0000FF"/>
                <w:sz w:val="20"/>
                <w:szCs w:val="20"/>
              </w:rPr>
              <w:t xml:space="preserve"> the entry is blank, the report is rejected.</w:t>
            </w: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1128"/>
        </w:trPr>
        <w:tc>
          <w:tcPr>
            <w:tcW w:w="3696" w:type="dxa"/>
            <w:tcBorders>
              <w:top w:val="single" w:sz="4" w:space="0" w:color="auto"/>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ZIP</w:t>
            </w:r>
          </w:p>
        </w:tc>
        <w:tc>
          <w:tcPr>
            <w:tcW w:w="6750" w:type="dxa"/>
            <w:tcBorders>
              <w:top w:val="single" w:sz="4" w:space="0" w:color="auto"/>
              <w:left w:val="nil"/>
              <w:bottom w:val="single" w:sz="4" w:space="0" w:color="auto"/>
              <w:right w:val="nil"/>
            </w:tcBorders>
            <w:shd w:val="clear" w:color="auto" w:fill="auto"/>
            <w:hideMark/>
          </w:tcPr>
          <w:p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Operator/Company/Lessee address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be submitted and </w:t>
            </w:r>
            <w:r w:rsidR="000E7F7E" w:rsidRPr="00542836">
              <w:rPr>
                <w:rFonts w:ascii="Arial" w:eastAsia="Times New Roman" w:hAnsi="Arial" w:cs="Arial"/>
                <w:color w:val="0000FF"/>
                <w:sz w:val="20"/>
                <w:szCs w:val="20"/>
              </w:rPr>
              <w:t>agree</w:t>
            </w:r>
            <w:r w:rsidRPr="00542836">
              <w:rPr>
                <w:rFonts w:ascii="Arial" w:eastAsia="Times New Roman" w:hAnsi="Arial" w:cs="Arial"/>
                <w:color w:val="0000FF"/>
                <w:sz w:val="20"/>
                <w:szCs w:val="20"/>
              </w:rPr>
              <w:t xml:space="preserve"> with the address on file.</w:t>
            </w:r>
          </w:p>
          <w:p w:rsidR="00DE4D07" w:rsidRPr="00542836" w:rsidRDefault="00DE4D07" w:rsidP="008B65C0">
            <w:pPr>
              <w:spacing w:after="0" w:line="240" w:lineRule="auto"/>
              <w:rPr>
                <w:rFonts w:ascii="Arial" w:eastAsia="Times New Roman" w:hAnsi="Arial" w:cs="Arial"/>
                <w:color w:val="0000FF"/>
                <w:sz w:val="20"/>
                <w:szCs w:val="20"/>
              </w:rPr>
            </w:pPr>
          </w:p>
          <w:p w:rsidR="00CF31A3" w:rsidRPr="00542836" w:rsidRDefault="000E7F7E"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w:t>
            </w:r>
            <w:r w:rsidR="00CF31A3" w:rsidRPr="00542836">
              <w:rPr>
                <w:rFonts w:ascii="Arial" w:eastAsia="Times New Roman" w:hAnsi="Arial" w:cs="Arial"/>
                <w:color w:val="0000FF"/>
                <w:sz w:val="20"/>
                <w:szCs w:val="20"/>
              </w:rPr>
              <w:t xml:space="preserve"> the entry is blank, the report is rejected.</w:t>
            </w: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840"/>
        </w:trPr>
        <w:tc>
          <w:tcPr>
            <w:tcW w:w="3696" w:type="dxa"/>
            <w:tcBorders>
              <w:top w:val="single" w:sz="4" w:space="0" w:color="auto"/>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PREPARER</w:t>
            </w:r>
          </w:p>
        </w:tc>
        <w:tc>
          <w:tcPr>
            <w:tcW w:w="6750" w:type="dxa"/>
            <w:tcBorders>
              <w:top w:val="single" w:sz="4" w:space="0" w:color="auto"/>
              <w:left w:val="nil"/>
              <w:bottom w:val="single" w:sz="4" w:space="0" w:color="auto"/>
              <w:right w:val="nil"/>
            </w:tcBorders>
            <w:shd w:val="clear" w:color="auto" w:fill="auto"/>
            <w:hideMark/>
          </w:tcPr>
          <w:p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preparer name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match with the name on file.</w:t>
            </w:r>
          </w:p>
          <w:p w:rsidR="00DE4D07" w:rsidRPr="00542836" w:rsidRDefault="00DE4D07" w:rsidP="008B65C0">
            <w:pPr>
              <w:spacing w:after="0" w:line="240" w:lineRule="auto"/>
              <w:rPr>
                <w:rFonts w:ascii="Arial" w:eastAsia="Times New Roman" w:hAnsi="Arial" w:cs="Arial"/>
                <w:color w:val="0000FF"/>
                <w:sz w:val="20"/>
                <w:szCs w:val="20"/>
              </w:rPr>
            </w:pPr>
          </w:p>
          <w:p w:rsidR="00CF31A3" w:rsidRPr="00542836" w:rsidRDefault="000E7F7E"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w:t>
            </w:r>
            <w:r w:rsidR="00CF31A3" w:rsidRPr="00542836">
              <w:rPr>
                <w:rFonts w:ascii="Arial" w:eastAsia="Times New Roman" w:hAnsi="Arial" w:cs="Arial"/>
                <w:color w:val="0000FF"/>
                <w:sz w:val="20"/>
                <w:szCs w:val="20"/>
              </w:rPr>
              <w:t xml:space="preserve"> the entry is blank, the report is rejected.</w:t>
            </w: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723"/>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PREPARER PHONE NUMBER</w:t>
            </w:r>
          </w:p>
        </w:tc>
        <w:tc>
          <w:tcPr>
            <w:tcW w:w="6750" w:type="dxa"/>
            <w:tcBorders>
              <w:top w:val="nil"/>
              <w:left w:val="nil"/>
              <w:bottom w:val="single" w:sz="4" w:space="0" w:color="auto"/>
              <w:right w:val="nil"/>
            </w:tcBorders>
            <w:shd w:val="clear" w:color="auto" w:fill="auto"/>
            <w:hideMark/>
          </w:tcPr>
          <w:p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preparer phone</w:t>
            </w:r>
            <w:r w:rsidR="001F3394" w:rsidRPr="00542836">
              <w:rPr>
                <w:rFonts w:ascii="Arial" w:eastAsia="Times New Roman" w:hAnsi="Arial" w:cs="Arial"/>
                <w:color w:val="0000FF"/>
                <w:sz w:val="20"/>
                <w:szCs w:val="20"/>
              </w:rPr>
              <w:t xml:space="preserve"> number </w:t>
            </w:r>
            <w:r w:rsidR="0044198F">
              <w:rPr>
                <w:rFonts w:ascii="Arial" w:eastAsia="Times New Roman" w:hAnsi="Arial" w:cs="Arial"/>
                <w:color w:val="0000FF"/>
                <w:sz w:val="20"/>
                <w:szCs w:val="20"/>
              </w:rPr>
              <w:t>should</w:t>
            </w:r>
            <w:r w:rsidR="001F3394" w:rsidRPr="00542836">
              <w:rPr>
                <w:rFonts w:ascii="Arial" w:eastAsia="Times New Roman" w:hAnsi="Arial" w:cs="Arial"/>
                <w:color w:val="0000FF"/>
                <w:sz w:val="20"/>
                <w:szCs w:val="20"/>
              </w:rPr>
              <w:t xml:space="preserve"> match </w:t>
            </w:r>
            <w:r w:rsidRPr="00542836">
              <w:rPr>
                <w:rFonts w:ascii="Arial" w:eastAsia="Times New Roman" w:hAnsi="Arial" w:cs="Arial"/>
                <w:color w:val="0000FF"/>
                <w:sz w:val="20"/>
                <w:szCs w:val="20"/>
              </w:rPr>
              <w:t>with the phone number on file.</w:t>
            </w:r>
          </w:p>
          <w:p w:rsidR="00DE4D07" w:rsidRPr="00542836" w:rsidRDefault="00DE4D07" w:rsidP="008B65C0">
            <w:pPr>
              <w:spacing w:after="0" w:line="240" w:lineRule="auto"/>
              <w:rPr>
                <w:rFonts w:ascii="Arial" w:eastAsia="Times New Roman" w:hAnsi="Arial" w:cs="Arial"/>
                <w:color w:val="0000FF"/>
                <w:sz w:val="20"/>
                <w:szCs w:val="20"/>
              </w:rPr>
            </w:pPr>
          </w:p>
          <w:p w:rsidR="00CF31A3" w:rsidRPr="00542836" w:rsidRDefault="000E7F7E"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w:t>
            </w:r>
            <w:r w:rsidR="00CF31A3" w:rsidRPr="00542836">
              <w:rPr>
                <w:rFonts w:ascii="Arial" w:eastAsia="Times New Roman" w:hAnsi="Arial" w:cs="Arial"/>
                <w:color w:val="0000FF"/>
                <w:sz w:val="20"/>
                <w:szCs w:val="20"/>
              </w:rPr>
              <w:t xml:space="preserve"> the entry is blank, the report is rejected.</w:t>
            </w: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813"/>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PREPARER FAX NUMBER</w:t>
            </w:r>
          </w:p>
        </w:tc>
        <w:tc>
          <w:tcPr>
            <w:tcW w:w="6750" w:type="dxa"/>
            <w:tcBorders>
              <w:top w:val="nil"/>
              <w:left w:val="nil"/>
              <w:bottom w:val="single" w:sz="4" w:space="0" w:color="auto"/>
              <w:right w:val="nil"/>
            </w:tcBorders>
            <w:shd w:val="clear" w:color="auto" w:fill="auto"/>
            <w:hideMark/>
          </w:tcPr>
          <w:p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preparer fax number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match with the fax number on file.</w:t>
            </w:r>
          </w:p>
          <w:p w:rsidR="00DE4D07" w:rsidRPr="00542836" w:rsidRDefault="00DE4D07" w:rsidP="008B65C0">
            <w:pPr>
              <w:spacing w:after="0" w:line="240" w:lineRule="auto"/>
              <w:rPr>
                <w:rFonts w:ascii="Arial" w:eastAsia="Times New Roman" w:hAnsi="Arial" w:cs="Arial"/>
                <w:color w:val="0000FF"/>
                <w:sz w:val="20"/>
                <w:szCs w:val="20"/>
              </w:rPr>
            </w:pPr>
          </w:p>
          <w:p w:rsidR="00CF31A3" w:rsidRPr="00542836" w:rsidRDefault="000E7F7E"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w:t>
            </w:r>
            <w:r w:rsidR="00CF31A3" w:rsidRPr="00542836">
              <w:rPr>
                <w:rFonts w:ascii="Arial" w:eastAsia="Times New Roman" w:hAnsi="Arial" w:cs="Arial"/>
                <w:color w:val="0000FF"/>
                <w:sz w:val="20"/>
                <w:szCs w:val="20"/>
              </w:rPr>
              <w:t xml:space="preserve"> the entry is blank, the report is rejected.</w:t>
            </w: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1056"/>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AUTHORIZED SIGNATURE CODE (ELECTRONIC SIGNATURE PASSWORD)</w:t>
            </w:r>
          </w:p>
        </w:tc>
        <w:tc>
          <w:tcPr>
            <w:tcW w:w="6750" w:type="dxa"/>
            <w:tcBorders>
              <w:top w:val="nil"/>
              <w:left w:val="nil"/>
              <w:bottom w:val="single" w:sz="4" w:space="0" w:color="auto"/>
              <w:right w:val="nil"/>
            </w:tcBorders>
            <w:shd w:val="clear" w:color="auto" w:fill="auto"/>
            <w:hideMark/>
          </w:tcPr>
          <w:p w:rsidR="00CF31A3" w:rsidRPr="0008206C" w:rsidRDefault="00CF31A3" w:rsidP="001D4137">
            <w:pPr>
              <w:spacing w:after="0" w:line="240" w:lineRule="auto"/>
              <w:rPr>
                <w:rFonts w:ascii="Arial" w:eastAsia="Times New Roman" w:hAnsi="Arial" w:cs="Arial"/>
                <w:color w:val="0000FF"/>
                <w:sz w:val="20"/>
                <w:szCs w:val="20"/>
              </w:rPr>
            </w:pPr>
            <w:r w:rsidRPr="0008206C">
              <w:rPr>
                <w:rFonts w:ascii="Arial" w:eastAsia="Times New Roman" w:hAnsi="Arial" w:cs="Arial"/>
                <w:color w:val="0000FF"/>
                <w:sz w:val="20"/>
                <w:szCs w:val="20"/>
              </w:rPr>
              <w:t xml:space="preserve">The electronic signature password </w:t>
            </w:r>
            <w:r w:rsidR="0044198F" w:rsidRPr="0008206C">
              <w:rPr>
                <w:rFonts w:ascii="Arial" w:eastAsia="Times New Roman" w:hAnsi="Arial" w:cs="Arial"/>
                <w:color w:val="0000FF"/>
                <w:sz w:val="20"/>
                <w:szCs w:val="20"/>
              </w:rPr>
              <w:t>should</w:t>
            </w:r>
            <w:r w:rsidRPr="0008206C">
              <w:rPr>
                <w:rFonts w:ascii="Arial" w:eastAsia="Times New Roman" w:hAnsi="Arial" w:cs="Arial"/>
                <w:color w:val="0000FF"/>
                <w:sz w:val="20"/>
                <w:szCs w:val="20"/>
              </w:rPr>
              <w:t xml:space="preserve"> be entered and match the password for the lessee reporting.</w:t>
            </w:r>
          </w:p>
          <w:p w:rsidR="00682C4E" w:rsidRPr="0008206C" w:rsidRDefault="00682C4E" w:rsidP="001D4137">
            <w:pPr>
              <w:spacing w:after="0" w:line="240" w:lineRule="auto"/>
              <w:rPr>
                <w:rFonts w:ascii="Arial" w:eastAsia="Times New Roman" w:hAnsi="Arial" w:cs="Arial"/>
                <w:color w:val="0000FF"/>
                <w:sz w:val="20"/>
                <w:szCs w:val="20"/>
              </w:rPr>
            </w:pPr>
          </w:p>
          <w:p w:rsidR="00682C4E" w:rsidRPr="0008206C" w:rsidRDefault="00682C4E" w:rsidP="001D4137">
            <w:pPr>
              <w:spacing w:after="0" w:line="240" w:lineRule="auto"/>
              <w:rPr>
                <w:rFonts w:ascii="Arial" w:eastAsia="Times New Roman" w:hAnsi="Arial" w:cs="Arial"/>
                <w:color w:val="0000FF"/>
                <w:sz w:val="20"/>
                <w:szCs w:val="20"/>
              </w:rPr>
            </w:pPr>
            <w:r w:rsidRPr="0008206C">
              <w:rPr>
                <w:rFonts w:ascii="Arial" w:eastAsia="Times New Roman" w:hAnsi="Arial" w:cs="Arial"/>
                <w:color w:val="0000FF"/>
                <w:sz w:val="20"/>
                <w:szCs w:val="20"/>
              </w:rPr>
              <w:t>If the entry is blank, the report is rejected.</w:t>
            </w: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813"/>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AUTHORIZED SIGNATURE (Printed Name)</w:t>
            </w:r>
          </w:p>
        </w:tc>
        <w:tc>
          <w:tcPr>
            <w:tcW w:w="6750" w:type="dxa"/>
            <w:tcBorders>
              <w:top w:val="nil"/>
              <w:left w:val="nil"/>
              <w:bottom w:val="single" w:sz="4" w:space="0" w:color="auto"/>
              <w:right w:val="nil"/>
            </w:tcBorders>
            <w:shd w:val="clear" w:color="auto" w:fill="auto"/>
            <w:hideMark/>
          </w:tcPr>
          <w:p w:rsidR="00DE4D07" w:rsidRPr="0008206C" w:rsidRDefault="00CF31A3" w:rsidP="008B65C0">
            <w:pPr>
              <w:spacing w:after="0" w:line="240" w:lineRule="auto"/>
              <w:rPr>
                <w:rFonts w:ascii="Arial" w:eastAsia="Times New Roman" w:hAnsi="Arial" w:cs="Arial"/>
                <w:color w:val="0000FF"/>
                <w:sz w:val="20"/>
                <w:szCs w:val="20"/>
              </w:rPr>
            </w:pPr>
            <w:r w:rsidRPr="0008206C">
              <w:rPr>
                <w:rFonts w:ascii="Arial" w:eastAsia="Times New Roman" w:hAnsi="Arial" w:cs="Arial"/>
                <w:color w:val="0000FF"/>
                <w:sz w:val="20"/>
                <w:szCs w:val="20"/>
              </w:rPr>
              <w:t xml:space="preserve">The authorization name </w:t>
            </w:r>
            <w:r w:rsidR="0044198F" w:rsidRPr="0008206C">
              <w:rPr>
                <w:rFonts w:ascii="Arial" w:eastAsia="Times New Roman" w:hAnsi="Arial" w:cs="Arial"/>
                <w:color w:val="0000FF"/>
                <w:sz w:val="20"/>
                <w:szCs w:val="20"/>
              </w:rPr>
              <w:t>should</w:t>
            </w:r>
            <w:r w:rsidRPr="0008206C">
              <w:rPr>
                <w:rFonts w:ascii="Arial" w:eastAsia="Times New Roman" w:hAnsi="Arial" w:cs="Arial"/>
                <w:color w:val="0000FF"/>
                <w:sz w:val="20"/>
                <w:szCs w:val="20"/>
              </w:rPr>
              <w:t xml:space="preserve"> match with the name on file.</w:t>
            </w:r>
          </w:p>
          <w:p w:rsidR="00DE4D07" w:rsidRPr="0008206C" w:rsidRDefault="00DE4D07" w:rsidP="008B65C0">
            <w:pPr>
              <w:spacing w:after="0" w:line="240" w:lineRule="auto"/>
              <w:rPr>
                <w:rFonts w:ascii="Arial" w:eastAsia="Times New Roman" w:hAnsi="Arial" w:cs="Arial"/>
                <w:color w:val="0000FF"/>
                <w:sz w:val="20"/>
                <w:szCs w:val="20"/>
              </w:rPr>
            </w:pPr>
          </w:p>
          <w:p w:rsidR="00CF31A3" w:rsidRPr="0008206C" w:rsidRDefault="000E7F7E" w:rsidP="008B65C0">
            <w:pPr>
              <w:spacing w:after="0" w:line="240" w:lineRule="auto"/>
              <w:rPr>
                <w:rFonts w:ascii="Arial" w:eastAsia="Times New Roman" w:hAnsi="Arial" w:cs="Arial"/>
                <w:color w:val="0000FF"/>
                <w:sz w:val="20"/>
                <w:szCs w:val="20"/>
              </w:rPr>
            </w:pPr>
            <w:r w:rsidRPr="0008206C">
              <w:rPr>
                <w:rFonts w:ascii="Arial" w:eastAsia="Times New Roman" w:hAnsi="Arial" w:cs="Arial"/>
                <w:color w:val="0000FF"/>
                <w:sz w:val="20"/>
                <w:szCs w:val="20"/>
              </w:rPr>
              <w:t>If</w:t>
            </w:r>
            <w:r w:rsidR="00CF31A3" w:rsidRPr="0008206C">
              <w:rPr>
                <w:rFonts w:ascii="Arial" w:eastAsia="Times New Roman" w:hAnsi="Arial" w:cs="Arial"/>
                <w:color w:val="0000FF"/>
                <w:sz w:val="20"/>
                <w:szCs w:val="20"/>
              </w:rPr>
              <w:t xml:space="preserve"> the entry is blank, the report is rejected.</w:t>
            </w: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1065"/>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AUTHORIZATION PHONE NUMBER</w:t>
            </w:r>
          </w:p>
        </w:tc>
        <w:tc>
          <w:tcPr>
            <w:tcW w:w="6750" w:type="dxa"/>
            <w:tcBorders>
              <w:top w:val="nil"/>
              <w:left w:val="nil"/>
              <w:bottom w:val="single" w:sz="4" w:space="0" w:color="auto"/>
              <w:right w:val="nil"/>
            </w:tcBorders>
            <w:shd w:val="clear" w:color="auto" w:fill="auto"/>
            <w:hideMark/>
          </w:tcPr>
          <w:p w:rsidR="000E7F7E" w:rsidRPr="00542836" w:rsidRDefault="00CF31A3" w:rsidP="001D413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authorization phone number should match with the phone number on file.</w:t>
            </w:r>
          </w:p>
          <w:p w:rsidR="000E7F7E" w:rsidRPr="00542836" w:rsidRDefault="000E7F7E" w:rsidP="001D4137">
            <w:pPr>
              <w:spacing w:after="0" w:line="240" w:lineRule="auto"/>
              <w:rPr>
                <w:rFonts w:ascii="Arial" w:eastAsia="Times New Roman" w:hAnsi="Arial" w:cs="Arial"/>
                <w:color w:val="0000FF"/>
                <w:sz w:val="20"/>
                <w:szCs w:val="20"/>
              </w:rPr>
            </w:pPr>
          </w:p>
          <w:p w:rsidR="00CF31A3" w:rsidRPr="00542836" w:rsidRDefault="000E7F7E" w:rsidP="001D413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w:t>
            </w:r>
            <w:r w:rsidR="00CF31A3" w:rsidRPr="00542836">
              <w:rPr>
                <w:rFonts w:ascii="Arial" w:eastAsia="Times New Roman" w:hAnsi="Arial" w:cs="Arial"/>
                <w:color w:val="0000FF"/>
                <w:sz w:val="20"/>
                <w:szCs w:val="20"/>
              </w:rPr>
              <w:t>f the entry is blank, the report is rejected.</w:t>
            </w: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894"/>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AUTHORIZATION FAX NUMBER</w:t>
            </w:r>
          </w:p>
        </w:tc>
        <w:tc>
          <w:tcPr>
            <w:tcW w:w="6750" w:type="dxa"/>
            <w:tcBorders>
              <w:top w:val="nil"/>
              <w:left w:val="nil"/>
              <w:bottom w:val="single" w:sz="4" w:space="0" w:color="auto"/>
              <w:right w:val="nil"/>
            </w:tcBorders>
            <w:shd w:val="clear" w:color="auto" w:fill="auto"/>
            <w:hideMark/>
          </w:tcPr>
          <w:p w:rsidR="00DE4D07" w:rsidRPr="00542836" w:rsidRDefault="00CF31A3" w:rsidP="003E3384">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authorization fax number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match with the fax number on file.</w:t>
            </w:r>
          </w:p>
          <w:p w:rsidR="00DE4D07" w:rsidRPr="00542836" w:rsidRDefault="00DE4D07" w:rsidP="003E3384">
            <w:pPr>
              <w:spacing w:after="0" w:line="240" w:lineRule="auto"/>
              <w:rPr>
                <w:rFonts w:ascii="Arial" w:eastAsia="Times New Roman" w:hAnsi="Arial" w:cs="Arial"/>
                <w:color w:val="0000FF"/>
                <w:sz w:val="20"/>
                <w:szCs w:val="20"/>
              </w:rPr>
            </w:pPr>
          </w:p>
          <w:p w:rsidR="00CF31A3" w:rsidRPr="00542836" w:rsidRDefault="000E7F7E" w:rsidP="003E3384">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w:t>
            </w:r>
            <w:r w:rsidR="00CF31A3" w:rsidRPr="00542836">
              <w:rPr>
                <w:rFonts w:ascii="Arial" w:eastAsia="Times New Roman" w:hAnsi="Arial" w:cs="Arial"/>
                <w:color w:val="0000FF"/>
                <w:sz w:val="20"/>
                <w:szCs w:val="20"/>
              </w:rPr>
              <w:t xml:space="preserve"> the entry is blank, the report is rejected.</w:t>
            </w: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1596"/>
        </w:trPr>
        <w:tc>
          <w:tcPr>
            <w:tcW w:w="3696" w:type="dxa"/>
            <w:tcBorders>
              <w:top w:val="single" w:sz="4" w:space="0" w:color="auto"/>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 xml:space="preserve">AUTHORIZATION DATE </w:t>
            </w:r>
          </w:p>
        </w:tc>
        <w:tc>
          <w:tcPr>
            <w:tcW w:w="6750" w:type="dxa"/>
            <w:tcBorders>
              <w:top w:val="single" w:sz="4" w:space="0" w:color="auto"/>
              <w:left w:val="nil"/>
              <w:bottom w:val="single" w:sz="4" w:space="0" w:color="auto"/>
              <w:right w:val="nil"/>
            </w:tcBorders>
            <w:shd w:val="clear" w:color="auto" w:fill="auto"/>
            <w:hideMark/>
          </w:tcPr>
          <w:p w:rsidR="00DE4D07" w:rsidRPr="00542836" w:rsidRDefault="00CF31A3" w:rsidP="001D413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Authorization Date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be reported in </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MM/DD/YYYY</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format, </w:t>
            </w:r>
          </w:p>
          <w:p w:rsidR="00DE4D07" w:rsidRPr="00542836" w:rsidRDefault="00DE4D07" w:rsidP="001D4137">
            <w:pPr>
              <w:spacing w:after="0" w:line="240" w:lineRule="auto"/>
              <w:rPr>
                <w:rFonts w:ascii="Arial" w:eastAsia="Times New Roman" w:hAnsi="Arial" w:cs="Arial"/>
                <w:color w:val="0000FF"/>
                <w:sz w:val="20"/>
                <w:szCs w:val="20"/>
              </w:rPr>
            </w:pPr>
          </w:p>
          <w:p w:rsidR="00DE4D07" w:rsidRPr="00542836" w:rsidRDefault="00CF31A3" w:rsidP="001D413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must be later than the Production Month, and </w:t>
            </w:r>
          </w:p>
          <w:p w:rsidR="00DE4D07" w:rsidRPr="00542836" w:rsidRDefault="00DE4D07" w:rsidP="001D4137">
            <w:pPr>
              <w:spacing w:after="0" w:line="240" w:lineRule="auto"/>
              <w:rPr>
                <w:rFonts w:ascii="Arial" w:eastAsia="Times New Roman" w:hAnsi="Arial" w:cs="Arial"/>
                <w:color w:val="0000FF"/>
                <w:sz w:val="20"/>
                <w:szCs w:val="20"/>
              </w:rPr>
            </w:pPr>
          </w:p>
          <w:p w:rsidR="00CF31A3" w:rsidRPr="00542836" w:rsidRDefault="00CF31A3" w:rsidP="001D413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must be equal to or greater than the 1st calendar day of the month preceding the Report Month or fall within the Report Month. </w:t>
            </w:r>
          </w:p>
          <w:p w:rsidR="00B6408E" w:rsidRPr="00542836" w:rsidRDefault="00B6408E" w:rsidP="001D4137">
            <w:pPr>
              <w:spacing w:after="0" w:line="240" w:lineRule="auto"/>
              <w:rPr>
                <w:rFonts w:ascii="Arial" w:eastAsia="Times New Roman" w:hAnsi="Arial" w:cs="Arial"/>
                <w:color w:val="0000FF"/>
                <w:sz w:val="20"/>
                <w:szCs w:val="20"/>
              </w:rPr>
            </w:pPr>
          </w:p>
          <w:p w:rsidR="00B6408E" w:rsidRDefault="00B6408E" w:rsidP="001D413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rsidR="004A25A0" w:rsidRDefault="004A25A0" w:rsidP="001D4137">
            <w:pPr>
              <w:spacing w:after="0" w:line="240" w:lineRule="auto"/>
              <w:rPr>
                <w:rFonts w:ascii="Arial" w:eastAsia="Times New Roman" w:hAnsi="Arial" w:cs="Arial"/>
                <w:color w:val="0000FF"/>
                <w:sz w:val="20"/>
                <w:szCs w:val="20"/>
              </w:rPr>
            </w:pPr>
          </w:p>
          <w:p w:rsidR="004A25A0" w:rsidRDefault="004A25A0" w:rsidP="001D4137">
            <w:pPr>
              <w:spacing w:after="0" w:line="240" w:lineRule="auto"/>
              <w:rPr>
                <w:rFonts w:ascii="Arial" w:eastAsia="Times New Roman" w:hAnsi="Arial" w:cs="Arial"/>
                <w:color w:val="0000FF"/>
                <w:sz w:val="20"/>
                <w:szCs w:val="20"/>
              </w:rPr>
            </w:pPr>
          </w:p>
          <w:p w:rsidR="004A25A0" w:rsidRPr="00542836" w:rsidRDefault="004A25A0" w:rsidP="001D4137">
            <w:pPr>
              <w:spacing w:after="0" w:line="240" w:lineRule="auto"/>
              <w:rPr>
                <w:rFonts w:ascii="Arial" w:eastAsia="Times New Roman" w:hAnsi="Arial" w:cs="Arial"/>
                <w:color w:val="0000FF"/>
                <w:sz w:val="20"/>
                <w:szCs w:val="20"/>
              </w:rPr>
            </w:pPr>
          </w:p>
          <w:p w:rsidR="001F3640" w:rsidRPr="00542836" w:rsidRDefault="001F3640" w:rsidP="001D4137">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A43E09"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p w:rsidR="00A43E09" w:rsidRPr="00A43E09" w:rsidRDefault="00A43E09" w:rsidP="00A43E09">
            <w:pPr>
              <w:rPr>
                <w:rFonts w:ascii="Arial" w:eastAsia="Times New Roman" w:hAnsi="Arial" w:cs="Arial"/>
                <w:sz w:val="20"/>
                <w:szCs w:val="20"/>
              </w:rPr>
            </w:pPr>
          </w:p>
          <w:p w:rsidR="00A43E09" w:rsidRPr="00A43E09" w:rsidRDefault="00A43E09" w:rsidP="00A43E09">
            <w:pPr>
              <w:rPr>
                <w:rFonts w:ascii="Arial" w:eastAsia="Times New Roman" w:hAnsi="Arial" w:cs="Arial"/>
                <w:sz w:val="20"/>
                <w:szCs w:val="20"/>
              </w:rPr>
            </w:pPr>
          </w:p>
          <w:p w:rsidR="00A43E09" w:rsidRPr="00A43E09" w:rsidRDefault="00A43E09" w:rsidP="00A43E09">
            <w:pPr>
              <w:rPr>
                <w:rFonts w:ascii="Arial" w:eastAsia="Times New Roman" w:hAnsi="Arial" w:cs="Arial"/>
                <w:sz w:val="20"/>
                <w:szCs w:val="20"/>
              </w:rPr>
            </w:pPr>
          </w:p>
          <w:p w:rsidR="00A43E09" w:rsidRPr="00A43E09" w:rsidRDefault="00A43E09" w:rsidP="00A43E09">
            <w:pPr>
              <w:rPr>
                <w:rFonts w:ascii="Arial" w:eastAsia="Times New Roman" w:hAnsi="Arial" w:cs="Arial"/>
                <w:sz w:val="20"/>
                <w:szCs w:val="20"/>
              </w:rPr>
            </w:pPr>
          </w:p>
          <w:p w:rsidR="00A43E09" w:rsidRPr="00A43E09" w:rsidRDefault="00A43E09" w:rsidP="00A43E09">
            <w:pPr>
              <w:rPr>
                <w:rFonts w:ascii="Arial" w:eastAsia="Times New Roman" w:hAnsi="Arial" w:cs="Arial"/>
                <w:sz w:val="20"/>
                <w:szCs w:val="20"/>
              </w:rPr>
            </w:pPr>
          </w:p>
          <w:p w:rsidR="00A43E09" w:rsidRPr="00A43E09" w:rsidRDefault="00A43E09" w:rsidP="00A43E09">
            <w:pPr>
              <w:rPr>
                <w:rFonts w:ascii="Arial" w:eastAsia="Times New Roman" w:hAnsi="Arial" w:cs="Arial"/>
                <w:sz w:val="20"/>
                <w:szCs w:val="20"/>
              </w:rPr>
            </w:pPr>
          </w:p>
          <w:p w:rsidR="00A43E09" w:rsidRPr="00A43E09" w:rsidRDefault="00A43E09" w:rsidP="00A43E09">
            <w:pPr>
              <w:rPr>
                <w:rFonts w:ascii="Arial" w:eastAsia="Times New Roman" w:hAnsi="Arial" w:cs="Arial"/>
                <w:sz w:val="20"/>
                <w:szCs w:val="20"/>
              </w:rPr>
            </w:pPr>
          </w:p>
          <w:p w:rsidR="00A43E09" w:rsidRPr="00A43E09" w:rsidRDefault="00A43E09" w:rsidP="00A43E09">
            <w:pPr>
              <w:rPr>
                <w:rFonts w:ascii="Arial" w:eastAsia="Times New Roman" w:hAnsi="Arial" w:cs="Arial"/>
                <w:sz w:val="20"/>
                <w:szCs w:val="20"/>
              </w:rPr>
            </w:pPr>
          </w:p>
          <w:p w:rsidR="00CF31A3" w:rsidRPr="00A43E09" w:rsidRDefault="00CF31A3" w:rsidP="00A43E09">
            <w:pP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4A25A0">
        <w:trPr>
          <w:trHeight w:val="2919"/>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AUTHORIZATION DATE (S1)</w:t>
            </w:r>
          </w:p>
        </w:tc>
        <w:tc>
          <w:tcPr>
            <w:tcW w:w="6750" w:type="dxa"/>
            <w:tcBorders>
              <w:top w:val="nil"/>
              <w:left w:val="nil"/>
              <w:bottom w:val="single" w:sz="4" w:space="0" w:color="auto"/>
              <w:right w:val="nil"/>
            </w:tcBorders>
            <w:shd w:val="clear" w:color="auto" w:fill="auto"/>
            <w:hideMark/>
          </w:tcPr>
          <w:p w:rsidR="00722EEE" w:rsidRPr="00542836" w:rsidRDefault="00CF31A3" w:rsidP="000E7F7E">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S1 Authorization Date must be reported in </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MM/DD/YYYY</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format.</w:t>
            </w:r>
          </w:p>
          <w:p w:rsidR="00B6408E" w:rsidRPr="00542836" w:rsidRDefault="00CF31A3" w:rsidP="00722EEE">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Authorization Date must be equal to or greater than the 1st calendar day of the month preceding the Report Month or fall within the Report Month.</w:t>
            </w:r>
          </w:p>
          <w:p w:rsidR="004A25A0" w:rsidRDefault="00B6408E" w:rsidP="00067FD3">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rsidR="00067FD3" w:rsidRPr="00542836" w:rsidRDefault="00067FD3" w:rsidP="00067FD3">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S1 Revised:</w:t>
            </w:r>
          </w:p>
          <w:p w:rsidR="00067FD3" w:rsidRPr="00542836" w:rsidRDefault="00067FD3" w:rsidP="00067FD3">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Authorization Date for the S1 for revisions greater than ‘00’ must be equal to the Current Month.</w:t>
            </w: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hideMark/>
          </w:tcPr>
          <w:p w:rsidR="00B6408E" w:rsidRPr="00542836" w:rsidRDefault="00CF31A3" w:rsidP="00B6408E">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795"/>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CUSTOMER ID NUMBER</w:t>
            </w:r>
          </w:p>
        </w:tc>
        <w:tc>
          <w:tcPr>
            <w:tcW w:w="6750" w:type="dxa"/>
            <w:tcBorders>
              <w:top w:val="nil"/>
              <w:left w:val="nil"/>
              <w:bottom w:val="single" w:sz="4" w:space="0" w:color="auto"/>
              <w:right w:val="nil"/>
            </w:tcBorders>
            <w:shd w:val="clear" w:color="auto" w:fill="auto"/>
            <w:hideMark/>
          </w:tcPr>
          <w:p w:rsidR="00CF31A3" w:rsidRPr="00542836" w:rsidRDefault="00CF31A3" w:rsidP="000E7F7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Customer ID number must be valid and </w:t>
            </w:r>
            <w:r w:rsidR="000E7F7E" w:rsidRPr="00542836">
              <w:rPr>
                <w:rFonts w:ascii="Arial" w:eastAsia="Times New Roman" w:hAnsi="Arial" w:cs="Arial"/>
                <w:color w:val="0000FF"/>
                <w:sz w:val="20"/>
                <w:szCs w:val="20"/>
              </w:rPr>
              <w:t>agree</w:t>
            </w:r>
            <w:r w:rsidRPr="00542836">
              <w:rPr>
                <w:rFonts w:ascii="Arial" w:eastAsia="Times New Roman" w:hAnsi="Arial" w:cs="Arial"/>
                <w:color w:val="0000FF"/>
                <w:sz w:val="20"/>
                <w:szCs w:val="20"/>
              </w:rPr>
              <w:t xml:space="preserve"> with the company/operator/lessee name.</w:t>
            </w:r>
          </w:p>
          <w:p w:rsidR="00B6408E" w:rsidRPr="00542836" w:rsidRDefault="00B6408E" w:rsidP="000E7F7E">
            <w:pPr>
              <w:spacing w:after="0" w:line="240" w:lineRule="auto"/>
              <w:rPr>
                <w:rFonts w:ascii="Arial" w:eastAsia="Times New Roman" w:hAnsi="Arial" w:cs="Arial"/>
                <w:color w:val="0000FF"/>
                <w:sz w:val="20"/>
                <w:szCs w:val="20"/>
              </w:rPr>
            </w:pPr>
          </w:p>
          <w:p w:rsidR="00B6408E" w:rsidRPr="00542836" w:rsidRDefault="00B6408E" w:rsidP="000E7F7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rsidR="001F3640" w:rsidRPr="00542836" w:rsidRDefault="001F3640" w:rsidP="000E7F7E">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990"/>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PRODUCTION MONTH</w:t>
            </w:r>
          </w:p>
        </w:tc>
        <w:tc>
          <w:tcPr>
            <w:tcW w:w="6750" w:type="dxa"/>
            <w:tcBorders>
              <w:top w:val="nil"/>
              <w:left w:val="nil"/>
              <w:bottom w:val="single" w:sz="4" w:space="0" w:color="auto"/>
              <w:right w:val="nil"/>
            </w:tcBorders>
            <w:shd w:val="clear" w:color="auto" w:fill="auto"/>
            <w:hideMark/>
          </w:tcPr>
          <w:p w:rsidR="00702A42" w:rsidRPr="00542836" w:rsidRDefault="00CF31A3" w:rsidP="001F486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Production Month must be less than the Report Month</w:t>
            </w:r>
            <w:r w:rsidR="000E7F7E" w:rsidRPr="00542836">
              <w:rPr>
                <w:rFonts w:ascii="Arial" w:eastAsia="Times New Roman" w:hAnsi="Arial" w:cs="Arial"/>
                <w:color w:val="0000FF"/>
                <w:sz w:val="20"/>
                <w:szCs w:val="20"/>
              </w:rPr>
              <w:t>,</w:t>
            </w:r>
            <w:r w:rsidR="00702A42" w:rsidRPr="00542836">
              <w:rPr>
                <w:rFonts w:ascii="Arial" w:eastAsia="Times New Roman" w:hAnsi="Arial" w:cs="Arial"/>
                <w:color w:val="0000FF"/>
                <w:sz w:val="20"/>
                <w:szCs w:val="20"/>
              </w:rPr>
              <w:t xml:space="preserve"> and</w:t>
            </w:r>
          </w:p>
          <w:p w:rsidR="00702A42" w:rsidRPr="00542836" w:rsidRDefault="00702A42" w:rsidP="001F4866">
            <w:pPr>
              <w:spacing w:after="0" w:line="240" w:lineRule="auto"/>
              <w:rPr>
                <w:rFonts w:ascii="Arial" w:eastAsia="Times New Roman" w:hAnsi="Arial" w:cs="Arial"/>
                <w:color w:val="0000FF"/>
                <w:sz w:val="20"/>
                <w:szCs w:val="20"/>
              </w:rPr>
            </w:pPr>
          </w:p>
          <w:p w:rsidR="00CF31A3" w:rsidRPr="00542836" w:rsidRDefault="00702A42" w:rsidP="001F486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M</w:t>
            </w:r>
            <w:r w:rsidR="00CF31A3" w:rsidRPr="00542836">
              <w:rPr>
                <w:rFonts w:ascii="Arial" w:eastAsia="Times New Roman" w:hAnsi="Arial" w:cs="Arial"/>
                <w:color w:val="0000FF"/>
                <w:sz w:val="20"/>
                <w:szCs w:val="20"/>
              </w:rPr>
              <w:t xml:space="preserve">ust be reported in </w:t>
            </w:r>
            <w:r w:rsidR="00C82DD9" w:rsidRPr="00542836">
              <w:rPr>
                <w:rFonts w:ascii="Arial" w:eastAsia="Times New Roman" w:hAnsi="Arial" w:cs="Arial"/>
                <w:color w:val="0000FF"/>
                <w:sz w:val="20"/>
                <w:szCs w:val="20"/>
              </w:rPr>
              <w:t>‘</w:t>
            </w:r>
            <w:r w:rsidR="00CF31A3" w:rsidRPr="00542836">
              <w:rPr>
                <w:rFonts w:ascii="Arial" w:eastAsia="Times New Roman" w:hAnsi="Arial" w:cs="Arial"/>
                <w:color w:val="0000FF"/>
                <w:sz w:val="20"/>
                <w:szCs w:val="20"/>
              </w:rPr>
              <w:t>MM/DD/YYYY</w:t>
            </w:r>
            <w:r w:rsidR="00C82DD9" w:rsidRPr="00542836">
              <w:rPr>
                <w:rFonts w:ascii="Arial" w:eastAsia="Times New Roman" w:hAnsi="Arial" w:cs="Arial"/>
                <w:color w:val="0000FF"/>
                <w:sz w:val="20"/>
                <w:szCs w:val="20"/>
              </w:rPr>
              <w:t>’</w:t>
            </w:r>
            <w:r w:rsidR="00CF31A3" w:rsidRPr="00542836">
              <w:rPr>
                <w:rFonts w:ascii="Arial" w:eastAsia="Times New Roman" w:hAnsi="Arial" w:cs="Arial"/>
                <w:color w:val="0000FF"/>
                <w:sz w:val="20"/>
                <w:szCs w:val="20"/>
              </w:rPr>
              <w:t xml:space="preserve"> format</w:t>
            </w:r>
            <w:r w:rsidR="000E7F7E" w:rsidRPr="00542836">
              <w:rPr>
                <w:rFonts w:ascii="Arial" w:eastAsia="Times New Roman" w:hAnsi="Arial" w:cs="Arial"/>
                <w:color w:val="0000FF"/>
                <w:sz w:val="20"/>
                <w:szCs w:val="20"/>
              </w:rPr>
              <w:t>,</w:t>
            </w:r>
            <w:r w:rsidR="006F3697" w:rsidRPr="00542836">
              <w:rPr>
                <w:rFonts w:ascii="Arial" w:eastAsia="Times New Roman" w:hAnsi="Arial" w:cs="Arial"/>
                <w:color w:val="0000FF"/>
                <w:sz w:val="20"/>
                <w:szCs w:val="20"/>
              </w:rPr>
              <w:t xml:space="preserve"> using the first day of the month (03/01/2010)</w:t>
            </w:r>
          </w:p>
          <w:p w:rsidR="00B6408E" w:rsidRPr="00542836" w:rsidRDefault="00B6408E" w:rsidP="001F4866">
            <w:pPr>
              <w:spacing w:after="0" w:line="240" w:lineRule="auto"/>
              <w:rPr>
                <w:rFonts w:ascii="Arial" w:eastAsia="Times New Roman" w:hAnsi="Arial" w:cs="Arial"/>
                <w:color w:val="0000FF"/>
                <w:sz w:val="20"/>
                <w:szCs w:val="20"/>
              </w:rPr>
            </w:pPr>
          </w:p>
          <w:p w:rsidR="001F4866" w:rsidRPr="00542836" w:rsidRDefault="00B6408E" w:rsidP="001F486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rsidR="001F3640" w:rsidRPr="00542836" w:rsidRDefault="001F3640" w:rsidP="001F4866">
            <w:pPr>
              <w:spacing w:after="0" w:line="240" w:lineRule="auto"/>
              <w:rPr>
                <w:rFonts w:ascii="Arial" w:eastAsia="Times New Roman" w:hAnsi="Arial" w:cs="Arial"/>
                <w:color w:val="0000FF"/>
                <w:sz w:val="20"/>
                <w:szCs w:val="20"/>
              </w:rPr>
            </w:pP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588"/>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REPORT TYPE</w:t>
            </w:r>
          </w:p>
        </w:tc>
        <w:tc>
          <w:tcPr>
            <w:tcW w:w="6750" w:type="dxa"/>
            <w:tcBorders>
              <w:top w:val="nil"/>
              <w:left w:val="nil"/>
              <w:bottom w:val="single" w:sz="4" w:space="0" w:color="auto"/>
              <w:right w:val="nil"/>
            </w:tcBorders>
            <w:shd w:val="clear" w:color="auto" w:fill="auto"/>
            <w:hideMark/>
          </w:tcPr>
          <w:p w:rsidR="00CF31A3" w:rsidRPr="00542836" w:rsidRDefault="00CF31A3" w:rsidP="00C770E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Report Type must identify the report as O1, A1, VV, AC,</w:t>
            </w:r>
            <w:r w:rsidR="00FF23FB" w:rsidRPr="00542836">
              <w:rPr>
                <w:rFonts w:ascii="Arial" w:eastAsia="Times New Roman" w:hAnsi="Arial" w:cs="Arial"/>
                <w:color w:val="0000FF"/>
                <w:sz w:val="20"/>
                <w:szCs w:val="20"/>
              </w:rPr>
              <w:t xml:space="preserve"> PT,</w:t>
            </w:r>
            <w:r w:rsidRPr="00542836">
              <w:rPr>
                <w:rFonts w:ascii="Arial" w:eastAsia="Times New Roman" w:hAnsi="Arial" w:cs="Arial"/>
                <w:color w:val="0000FF"/>
                <w:sz w:val="20"/>
                <w:szCs w:val="20"/>
              </w:rPr>
              <w:t xml:space="preserve"> or S1</w:t>
            </w:r>
            <w:r w:rsidR="006B0782" w:rsidRPr="00542836">
              <w:rPr>
                <w:rFonts w:ascii="Arial" w:eastAsia="Times New Roman" w:hAnsi="Arial" w:cs="Arial"/>
                <w:color w:val="0000FF"/>
                <w:sz w:val="20"/>
                <w:szCs w:val="20"/>
              </w:rPr>
              <w:t xml:space="preserve"> and must be in all CAPS</w:t>
            </w:r>
          </w:p>
          <w:p w:rsidR="0039128A" w:rsidRPr="00542836" w:rsidRDefault="0039128A" w:rsidP="00C770E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or not valid, the report is not processed at all.</w:t>
            </w:r>
          </w:p>
          <w:p w:rsidR="00AF1C25" w:rsidRPr="00542836" w:rsidRDefault="00AF1C25" w:rsidP="00C770EE">
            <w:pPr>
              <w:spacing w:after="0" w:line="240" w:lineRule="auto"/>
              <w:rPr>
                <w:rFonts w:ascii="Arial" w:eastAsia="Times New Roman" w:hAnsi="Arial" w:cs="Arial"/>
                <w:color w:val="0000FF"/>
                <w:sz w:val="20"/>
                <w:szCs w:val="20"/>
              </w:rPr>
            </w:pPr>
          </w:p>
          <w:p w:rsidR="00AF1C25" w:rsidRDefault="00AF1C25" w:rsidP="00C770E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For Excel Documents, the Report Type must be in Cell F2. Because miscellaneous worksheets can be inserted and are allowed, they need to be ignored by the validator. If Cell F2 does not contain </w:t>
            </w:r>
            <w:r w:rsidR="0039128A" w:rsidRPr="00542836">
              <w:rPr>
                <w:rFonts w:ascii="Arial" w:eastAsia="Times New Roman" w:hAnsi="Arial" w:cs="Arial"/>
                <w:color w:val="0000FF"/>
                <w:sz w:val="20"/>
                <w:szCs w:val="20"/>
              </w:rPr>
              <w:t xml:space="preserve">one of the following codes, </w:t>
            </w:r>
            <w:r w:rsidRPr="00542836">
              <w:rPr>
                <w:rFonts w:ascii="Arial" w:eastAsia="Times New Roman" w:hAnsi="Arial" w:cs="Arial"/>
                <w:color w:val="0000FF"/>
                <w:sz w:val="20"/>
                <w:szCs w:val="20"/>
              </w:rPr>
              <w:t>O1, A1, VV, AC, PT, or S1, the worksheet will be ignored and not processed. If the worksheet is not processed, no notification will be generated.</w:t>
            </w:r>
          </w:p>
          <w:p w:rsidR="004A25A0" w:rsidRDefault="004A25A0" w:rsidP="00C770EE">
            <w:pPr>
              <w:spacing w:after="0" w:line="240" w:lineRule="auto"/>
              <w:rPr>
                <w:rFonts w:ascii="Arial" w:eastAsia="Times New Roman" w:hAnsi="Arial" w:cs="Arial"/>
                <w:color w:val="0000FF"/>
                <w:sz w:val="20"/>
                <w:szCs w:val="20"/>
              </w:rPr>
            </w:pPr>
          </w:p>
          <w:p w:rsidR="004A25A0" w:rsidRPr="00542836" w:rsidRDefault="004A25A0" w:rsidP="00C770EE">
            <w:pPr>
              <w:spacing w:after="0" w:line="240" w:lineRule="auto"/>
              <w:rPr>
                <w:rFonts w:ascii="Arial" w:eastAsia="Times New Roman" w:hAnsi="Arial" w:cs="Arial"/>
                <w:color w:val="0000FF"/>
                <w:sz w:val="20"/>
                <w:szCs w:val="20"/>
              </w:rPr>
            </w:pPr>
          </w:p>
          <w:p w:rsidR="001F3640" w:rsidRPr="00542836" w:rsidRDefault="001F3640" w:rsidP="0039128A">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525"/>
        </w:trPr>
        <w:tc>
          <w:tcPr>
            <w:tcW w:w="3696" w:type="dxa"/>
            <w:tcBorders>
              <w:top w:val="nil"/>
              <w:left w:val="single" w:sz="12" w:space="0" w:color="auto"/>
              <w:bottom w:val="single" w:sz="4" w:space="0" w:color="auto"/>
              <w:right w:val="single" w:sz="8" w:space="0" w:color="auto"/>
            </w:tcBorders>
            <w:shd w:val="clear" w:color="auto" w:fill="auto"/>
            <w:noWrap/>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REPORT CODE</w:t>
            </w:r>
          </w:p>
        </w:tc>
        <w:tc>
          <w:tcPr>
            <w:tcW w:w="6750" w:type="dxa"/>
            <w:tcBorders>
              <w:top w:val="nil"/>
              <w:left w:val="nil"/>
              <w:bottom w:val="single" w:sz="4" w:space="0" w:color="auto"/>
              <w:right w:val="nil"/>
            </w:tcBorders>
            <w:shd w:val="clear" w:color="auto" w:fill="auto"/>
            <w:hideMark/>
          </w:tcPr>
          <w:p w:rsidR="00CF31A3" w:rsidRPr="00542836" w:rsidRDefault="00CF31A3" w:rsidP="006065F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Report Code must be a valid code: </w:t>
            </w:r>
            <w:r w:rsidR="00B66CFD" w:rsidRPr="00542836">
              <w:rPr>
                <w:rFonts w:ascii="Arial" w:eastAsia="Times New Roman" w:hAnsi="Arial" w:cs="Arial"/>
                <w:color w:val="0000FF"/>
                <w:sz w:val="20"/>
                <w:szCs w:val="20"/>
              </w:rPr>
              <w:t xml:space="preserve">KK, MM, </w:t>
            </w:r>
            <w:r w:rsidRPr="00542836">
              <w:rPr>
                <w:rFonts w:ascii="Arial" w:eastAsia="Times New Roman" w:hAnsi="Arial" w:cs="Arial"/>
                <w:color w:val="0000FF"/>
                <w:sz w:val="20"/>
                <w:szCs w:val="20"/>
              </w:rPr>
              <w:t xml:space="preserve">GC, OR, </w:t>
            </w:r>
            <w:r w:rsidR="001D6E85" w:rsidRPr="00542836">
              <w:rPr>
                <w:rFonts w:ascii="Arial" w:eastAsia="Times New Roman" w:hAnsi="Arial" w:cs="Arial"/>
                <w:color w:val="0000FF"/>
                <w:sz w:val="20"/>
                <w:szCs w:val="20"/>
              </w:rPr>
              <w:t xml:space="preserve">P, </w:t>
            </w:r>
            <w:r w:rsidRPr="00542836">
              <w:rPr>
                <w:rFonts w:ascii="Arial" w:eastAsia="Times New Roman" w:hAnsi="Arial" w:cs="Arial"/>
                <w:color w:val="0000FF"/>
                <w:sz w:val="20"/>
                <w:szCs w:val="20"/>
              </w:rPr>
              <w:t>or AL</w:t>
            </w:r>
            <w:r w:rsidR="006B0782" w:rsidRPr="00542836">
              <w:rPr>
                <w:rFonts w:ascii="Arial" w:eastAsia="Times New Roman" w:hAnsi="Arial" w:cs="Arial"/>
                <w:color w:val="0000FF"/>
                <w:sz w:val="20"/>
                <w:szCs w:val="20"/>
              </w:rPr>
              <w:t xml:space="preserve"> and must be in all CAPS</w:t>
            </w:r>
          </w:p>
          <w:p w:rsidR="00B6408E" w:rsidRPr="00542836" w:rsidRDefault="00B6408E" w:rsidP="006065FE">
            <w:pPr>
              <w:spacing w:after="0" w:line="240" w:lineRule="auto"/>
              <w:rPr>
                <w:rFonts w:ascii="Arial" w:eastAsia="Times New Roman" w:hAnsi="Arial" w:cs="Arial"/>
                <w:color w:val="0000FF"/>
                <w:sz w:val="20"/>
                <w:szCs w:val="20"/>
              </w:rPr>
            </w:pPr>
          </w:p>
          <w:p w:rsidR="0039700C" w:rsidRPr="00542836" w:rsidRDefault="00B6408E" w:rsidP="006065F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rsidR="001F3640" w:rsidRPr="00542836" w:rsidRDefault="001F3640" w:rsidP="0039700C">
            <w:pPr>
              <w:spacing w:after="0" w:line="240" w:lineRule="auto"/>
              <w:rPr>
                <w:rFonts w:ascii="Arial" w:eastAsia="Times New Roman" w:hAnsi="Arial" w:cs="Arial"/>
                <w:color w:val="0000FF"/>
                <w:sz w:val="20"/>
                <w:szCs w:val="20"/>
              </w:rPr>
            </w:pPr>
          </w:p>
        </w:tc>
        <w:tc>
          <w:tcPr>
            <w:tcW w:w="630" w:type="dxa"/>
            <w:tcBorders>
              <w:top w:val="nil"/>
              <w:left w:val="single" w:sz="8" w:space="0" w:color="auto"/>
              <w:bottom w:val="single" w:sz="4" w:space="0" w:color="auto"/>
              <w:right w:val="single" w:sz="4" w:space="0" w:color="auto"/>
            </w:tcBorders>
            <w:shd w:val="clear" w:color="auto" w:fill="auto"/>
            <w:noWrap/>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CF31A3" w:rsidRPr="00542836" w:rsidRDefault="001D6E85"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r w:rsidR="00CF31A3"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noWrap/>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r w:rsidR="00FF23FB"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AC4052" w:rsidRPr="00542836" w:rsidTr="00542836">
        <w:trPr>
          <w:trHeight w:val="525"/>
        </w:trPr>
        <w:tc>
          <w:tcPr>
            <w:tcW w:w="3696" w:type="dxa"/>
            <w:tcBorders>
              <w:top w:val="nil"/>
              <w:left w:val="single" w:sz="12" w:space="0" w:color="auto"/>
              <w:bottom w:val="single" w:sz="4" w:space="0" w:color="auto"/>
              <w:right w:val="single" w:sz="8" w:space="0" w:color="auto"/>
            </w:tcBorders>
            <w:shd w:val="clear" w:color="auto" w:fill="auto"/>
            <w:noWrap/>
            <w:hideMark/>
          </w:tcPr>
          <w:p w:rsidR="00AC4052" w:rsidRPr="00542836" w:rsidRDefault="00AC4052" w:rsidP="00236DAB">
            <w:pPr>
              <w:spacing w:after="0" w:line="240" w:lineRule="auto"/>
              <w:rPr>
                <w:rFonts w:ascii="Arial" w:eastAsia="Times New Roman" w:hAnsi="Arial" w:cs="Arial"/>
                <w:sz w:val="20"/>
                <w:szCs w:val="20"/>
              </w:rPr>
            </w:pPr>
            <w:r w:rsidRPr="00542836">
              <w:rPr>
                <w:rFonts w:ascii="Arial" w:eastAsia="Times New Roman" w:hAnsi="Arial" w:cs="Arial"/>
                <w:sz w:val="20"/>
                <w:szCs w:val="20"/>
              </w:rPr>
              <w:t>REPORT CODE (A1, O1)</w:t>
            </w:r>
          </w:p>
        </w:tc>
        <w:tc>
          <w:tcPr>
            <w:tcW w:w="6750" w:type="dxa"/>
            <w:tcBorders>
              <w:top w:val="nil"/>
              <w:left w:val="nil"/>
              <w:bottom w:val="single" w:sz="4" w:space="0" w:color="auto"/>
              <w:right w:val="nil"/>
            </w:tcBorders>
            <w:shd w:val="clear" w:color="auto" w:fill="auto"/>
            <w:hideMark/>
          </w:tcPr>
          <w:p w:rsidR="00037D98" w:rsidRPr="00542836" w:rsidRDefault="00037D98" w:rsidP="00037D98">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Report Code ’GC’ can only be used on O1 reports with Product Codes ‘D’, ‘N’ and ‘W’.</w:t>
            </w:r>
          </w:p>
          <w:p w:rsidR="00037D98" w:rsidRPr="00542836" w:rsidRDefault="00037D98" w:rsidP="00037D98">
            <w:pPr>
              <w:spacing w:after="0" w:line="240" w:lineRule="auto"/>
              <w:rPr>
                <w:rFonts w:ascii="Arial" w:eastAsia="Times New Roman" w:hAnsi="Arial" w:cs="Arial"/>
                <w:color w:val="0000FF"/>
                <w:sz w:val="20"/>
                <w:szCs w:val="20"/>
              </w:rPr>
            </w:pPr>
          </w:p>
          <w:p w:rsidR="00037D98" w:rsidRPr="00542836" w:rsidRDefault="00037D98" w:rsidP="00037D98">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Report Code ’GC’ can only be used on A1 reports with Product Codes ‘D’ and ‘W’.</w:t>
            </w:r>
          </w:p>
          <w:p w:rsidR="00037D98" w:rsidRPr="00542836" w:rsidRDefault="00037D98" w:rsidP="00037D98">
            <w:pPr>
              <w:spacing w:after="0" w:line="240" w:lineRule="auto"/>
              <w:rPr>
                <w:rFonts w:ascii="Arial" w:eastAsia="Times New Roman" w:hAnsi="Arial" w:cs="Arial"/>
                <w:color w:val="0000FF"/>
                <w:sz w:val="20"/>
                <w:szCs w:val="20"/>
              </w:rPr>
            </w:pPr>
          </w:p>
          <w:p w:rsidR="00037D98" w:rsidRPr="00542836" w:rsidRDefault="00037D98" w:rsidP="00037D98">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Report Code ‘OR’ can only be used on O1 reports with Product Codes ‘C’, ‘CD’, ‘LD’, ‘N’, ‘O’, and ‘OH’.</w:t>
            </w:r>
          </w:p>
          <w:p w:rsidR="00037D98" w:rsidRPr="00542836" w:rsidRDefault="00037D98" w:rsidP="00037D98">
            <w:pPr>
              <w:spacing w:after="0" w:line="240" w:lineRule="auto"/>
              <w:rPr>
                <w:rFonts w:ascii="Arial" w:eastAsia="Times New Roman" w:hAnsi="Arial" w:cs="Arial"/>
                <w:color w:val="0000FF"/>
                <w:sz w:val="20"/>
                <w:szCs w:val="20"/>
              </w:rPr>
            </w:pPr>
          </w:p>
          <w:p w:rsidR="008407A8" w:rsidRPr="000D5901" w:rsidRDefault="00037D98" w:rsidP="008407A8">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Report Code ‘OR’ can only be used on A1 reports with Product Codes ‘CD’, ‘LD’, ‘N’, ‘O’, and ‘OH’.</w:t>
            </w:r>
          </w:p>
        </w:tc>
        <w:tc>
          <w:tcPr>
            <w:tcW w:w="630" w:type="dxa"/>
            <w:tcBorders>
              <w:top w:val="nil"/>
              <w:left w:val="single" w:sz="8" w:space="0" w:color="auto"/>
              <w:bottom w:val="single" w:sz="4" w:space="0" w:color="auto"/>
              <w:right w:val="single" w:sz="4" w:space="0" w:color="auto"/>
            </w:tcBorders>
            <w:shd w:val="clear" w:color="auto" w:fill="auto"/>
            <w:noWrap/>
            <w:hideMark/>
          </w:tcPr>
          <w:p w:rsidR="00AC4052" w:rsidRPr="00542836" w:rsidRDefault="00AC4052" w:rsidP="00236DAB">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AC4052" w:rsidRPr="00542836" w:rsidRDefault="00AC4052" w:rsidP="00236DAB">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AC4052" w:rsidRPr="00542836" w:rsidRDefault="00AC4052" w:rsidP="00236DAB">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hideMark/>
          </w:tcPr>
          <w:p w:rsidR="00AC4052" w:rsidRPr="00542836" w:rsidRDefault="00AC4052" w:rsidP="00236DAB">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hideMark/>
          </w:tcPr>
          <w:p w:rsidR="00AC4052" w:rsidRPr="00542836" w:rsidRDefault="00AC4052" w:rsidP="00236DAB">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noWrap/>
            <w:hideMark/>
          </w:tcPr>
          <w:p w:rsidR="00AC4052" w:rsidRPr="00542836" w:rsidRDefault="00AC4052" w:rsidP="00AC405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r>
      <w:tr w:rsidR="00CF31A3" w:rsidRPr="00542836" w:rsidTr="00542836">
        <w:trPr>
          <w:trHeight w:val="1344"/>
        </w:trPr>
        <w:tc>
          <w:tcPr>
            <w:tcW w:w="3696" w:type="dxa"/>
            <w:tcBorders>
              <w:top w:val="single" w:sz="4" w:space="0" w:color="auto"/>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ACCOUNTING UNIT (NAME)</w:t>
            </w:r>
          </w:p>
        </w:tc>
        <w:tc>
          <w:tcPr>
            <w:tcW w:w="6750" w:type="dxa"/>
            <w:tcBorders>
              <w:top w:val="single" w:sz="4" w:space="0" w:color="auto"/>
              <w:left w:val="nil"/>
              <w:bottom w:val="single" w:sz="4" w:space="0" w:color="auto"/>
              <w:right w:val="nil"/>
            </w:tcBorders>
            <w:shd w:val="clear" w:color="auto" w:fill="auto"/>
            <w:hideMark/>
          </w:tcPr>
          <w:p w:rsidR="00DE4D07" w:rsidRPr="00542836" w:rsidRDefault="00CF31A3" w:rsidP="000E7F7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reported Accounting Unit name </w:t>
            </w:r>
            <w:r w:rsidR="000E7F7E" w:rsidRPr="00542836">
              <w:rPr>
                <w:rFonts w:ascii="Arial" w:eastAsia="Times New Roman" w:hAnsi="Arial" w:cs="Arial"/>
                <w:color w:val="0000FF"/>
                <w:sz w:val="20"/>
                <w:szCs w:val="20"/>
              </w:rPr>
              <w:t>should agree with the</w:t>
            </w:r>
            <w:r w:rsidRPr="00542836">
              <w:rPr>
                <w:rFonts w:ascii="Arial" w:eastAsia="Times New Roman" w:hAnsi="Arial" w:cs="Arial"/>
                <w:color w:val="0000FF"/>
                <w:sz w:val="20"/>
                <w:szCs w:val="20"/>
              </w:rPr>
              <w:t xml:space="preserve"> name assigned to the Accounting Unit code.</w:t>
            </w:r>
          </w:p>
          <w:p w:rsidR="00DE4D07" w:rsidRPr="00542836" w:rsidRDefault="00DE4D07" w:rsidP="000E7F7E">
            <w:pPr>
              <w:spacing w:after="0" w:line="240" w:lineRule="auto"/>
              <w:rPr>
                <w:rFonts w:ascii="Arial" w:eastAsia="Times New Roman" w:hAnsi="Arial" w:cs="Arial"/>
                <w:color w:val="0000FF"/>
                <w:sz w:val="20"/>
                <w:szCs w:val="20"/>
              </w:rPr>
            </w:pPr>
          </w:p>
          <w:p w:rsidR="00CF31A3" w:rsidRPr="00542836" w:rsidRDefault="00CF31A3" w:rsidP="000E7F7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This check confirms that the Name is not blank.  It rejects only if it is blank.</w:t>
            </w:r>
          </w:p>
          <w:p w:rsidR="00B6408E" w:rsidRPr="00542836" w:rsidRDefault="00B6408E" w:rsidP="000E7F7E">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2348"/>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E52B07">
            <w:pPr>
              <w:spacing w:after="0" w:line="240" w:lineRule="auto"/>
              <w:rPr>
                <w:rFonts w:ascii="Arial" w:eastAsia="Times New Roman" w:hAnsi="Arial" w:cs="Arial"/>
                <w:sz w:val="20"/>
                <w:szCs w:val="20"/>
              </w:rPr>
            </w:pPr>
            <w:r w:rsidRPr="00542836">
              <w:rPr>
                <w:rFonts w:ascii="Arial" w:eastAsia="Times New Roman" w:hAnsi="Arial" w:cs="Arial"/>
                <w:sz w:val="20"/>
                <w:szCs w:val="20"/>
              </w:rPr>
              <w:t>ACCOUNTING UNIT CODE</w:t>
            </w:r>
          </w:p>
        </w:tc>
        <w:tc>
          <w:tcPr>
            <w:tcW w:w="6750" w:type="dxa"/>
            <w:tcBorders>
              <w:top w:val="nil"/>
              <w:left w:val="nil"/>
              <w:bottom w:val="single" w:sz="4" w:space="0" w:color="auto"/>
              <w:right w:val="nil"/>
            </w:tcBorders>
            <w:shd w:val="clear" w:color="auto" w:fill="auto"/>
            <w:hideMark/>
          </w:tcPr>
          <w:p w:rsidR="00A30A56" w:rsidRPr="00542836" w:rsidRDefault="00CF31A3" w:rsidP="00A30A5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Accounting Unit must </w:t>
            </w:r>
            <w:r w:rsidR="00A30A56" w:rsidRPr="00542836">
              <w:rPr>
                <w:rFonts w:ascii="Arial" w:eastAsia="Times New Roman" w:hAnsi="Arial" w:cs="Arial"/>
                <w:color w:val="0000FF"/>
                <w:sz w:val="20"/>
                <w:szCs w:val="20"/>
              </w:rPr>
              <w:t>be</w:t>
            </w:r>
            <w:r w:rsidRPr="00542836">
              <w:rPr>
                <w:rFonts w:ascii="Arial" w:eastAsia="Times New Roman" w:hAnsi="Arial" w:cs="Arial"/>
                <w:color w:val="0000FF"/>
                <w:sz w:val="20"/>
                <w:szCs w:val="20"/>
              </w:rPr>
              <w:t xml:space="preserve"> a valid </w:t>
            </w:r>
            <w:r w:rsidR="00EB2C2A" w:rsidRPr="00542836">
              <w:rPr>
                <w:rFonts w:ascii="Arial" w:eastAsia="Times New Roman" w:hAnsi="Arial" w:cs="Arial"/>
                <w:color w:val="0000FF"/>
                <w:sz w:val="20"/>
                <w:szCs w:val="20"/>
              </w:rPr>
              <w:t>four-digit</w:t>
            </w:r>
            <w:r w:rsidR="006B57A7" w:rsidRPr="00542836">
              <w:rPr>
                <w:rFonts w:ascii="Arial" w:eastAsia="Times New Roman" w:hAnsi="Arial" w:cs="Arial"/>
                <w:color w:val="0000FF"/>
                <w:sz w:val="20"/>
                <w:szCs w:val="20"/>
              </w:rPr>
              <w:t xml:space="preserve"> </w:t>
            </w:r>
            <w:r w:rsidRPr="00542836">
              <w:rPr>
                <w:rFonts w:ascii="Arial" w:eastAsia="Times New Roman" w:hAnsi="Arial" w:cs="Arial"/>
                <w:color w:val="0000FF"/>
                <w:sz w:val="20"/>
                <w:szCs w:val="20"/>
              </w:rPr>
              <w:t>code</w:t>
            </w:r>
            <w:r w:rsidR="006B57A7" w:rsidRPr="00542836">
              <w:rPr>
                <w:rFonts w:ascii="Arial" w:eastAsia="Times New Roman" w:hAnsi="Arial" w:cs="Arial"/>
                <w:color w:val="0000FF"/>
                <w:sz w:val="20"/>
                <w:szCs w:val="20"/>
              </w:rPr>
              <w:t xml:space="preserve"> and</w:t>
            </w:r>
            <w:r w:rsidR="00CB023B" w:rsidRPr="00542836">
              <w:rPr>
                <w:rFonts w:ascii="Arial" w:eastAsia="Times New Roman" w:hAnsi="Arial" w:cs="Arial"/>
                <w:color w:val="0000FF"/>
                <w:sz w:val="20"/>
                <w:szCs w:val="20"/>
              </w:rPr>
              <w:t xml:space="preserve"> </w:t>
            </w:r>
            <w:r w:rsidR="006B57A7" w:rsidRPr="00542836">
              <w:rPr>
                <w:rFonts w:ascii="Arial" w:eastAsia="Times New Roman" w:hAnsi="Arial" w:cs="Arial"/>
                <w:color w:val="0000FF"/>
                <w:sz w:val="20"/>
                <w:szCs w:val="20"/>
              </w:rPr>
              <w:t>the code must be displayed in all CAPS</w:t>
            </w:r>
            <w:r w:rsidR="00695814" w:rsidRPr="00542836">
              <w:rPr>
                <w:rFonts w:ascii="Arial" w:eastAsia="Times New Roman" w:hAnsi="Arial" w:cs="Arial"/>
                <w:color w:val="0000FF"/>
                <w:sz w:val="20"/>
                <w:szCs w:val="20"/>
              </w:rPr>
              <w:t>, and</w:t>
            </w:r>
          </w:p>
          <w:p w:rsidR="00A30A56" w:rsidRPr="00542836" w:rsidRDefault="00A30A56" w:rsidP="00A30A56">
            <w:pPr>
              <w:spacing w:after="0" w:line="240" w:lineRule="auto"/>
              <w:rPr>
                <w:rFonts w:ascii="Arial" w:eastAsia="Times New Roman" w:hAnsi="Arial" w:cs="Arial"/>
                <w:color w:val="0000FF"/>
                <w:sz w:val="20"/>
                <w:szCs w:val="20"/>
              </w:rPr>
            </w:pPr>
          </w:p>
          <w:p w:rsidR="00A30A56" w:rsidRPr="00542836" w:rsidRDefault="00A30A56" w:rsidP="00A30A5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Accounting Unit</w:t>
            </w:r>
            <w:r w:rsidR="00CF31A3" w:rsidRPr="00542836">
              <w:rPr>
                <w:rFonts w:ascii="Arial" w:eastAsia="Times New Roman" w:hAnsi="Arial" w:cs="Arial"/>
                <w:color w:val="0000FF"/>
                <w:sz w:val="20"/>
                <w:szCs w:val="20"/>
              </w:rPr>
              <w:t xml:space="preserve"> must be active during the Production Month reported</w:t>
            </w:r>
            <w:r w:rsidR="00157646" w:rsidRPr="00542836">
              <w:rPr>
                <w:rFonts w:ascii="Arial" w:eastAsia="Times New Roman" w:hAnsi="Arial" w:cs="Arial"/>
                <w:color w:val="0000FF"/>
                <w:sz w:val="20"/>
                <w:szCs w:val="20"/>
              </w:rPr>
              <w:t>, and</w:t>
            </w:r>
          </w:p>
          <w:p w:rsidR="00A30A56" w:rsidRPr="00542836" w:rsidRDefault="00A30A56" w:rsidP="00A30A56">
            <w:pPr>
              <w:spacing w:after="0" w:line="240" w:lineRule="auto"/>
              <w:rPr>
                <w:rFonts w:ascii="Arial" w:eastAsia="Times New Roman" w:hAnsi="Arial" w:cs="Arial"/>
                <w:color w:val="0000FF"/>
                <w:sz w:val="20"/>
                <w:szCs w:val="20"/>
              </w:rPr>
            </w:pPr>
          </w:p>
          <w:p w:rsidR="00A30A56" w:rsidRPr="00542836" w:rsidRDefault="00A30A56" w:rsidP="00A30A5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w:t>
            </w:r>
            <w:r w:rsidR="00CF31A3" w:rsidRPr="00542836">
              <w:rPr>
                <w:rFonts w:ascii="Arial" w:eastAsia="Times New Roman" w:hAnsi="Arial" w:cs="Arial"/>
                <w:color w:val="0000FF"/>
                <w:sz w:val="20"/>
                <w:szCs w:val="20"/>
              </w:rPr>
              <w:t>he lessee must have ownership in it, checked against the lease ownership, during the Production Month reported.</w:t>
            </w:r>
            <w:r w:rsidR="00CF31A3" w:rsidRPr="00542836">
              <w:rPr>
                <w:rFonts w:ascii="Arial" w:eastAsia="Times New Roman" w:hAnsi="Arial" w:cs="Arial"/>
                <w:color w:val="0000FF"/>
                <w:sz w:val="20"/>
                <w:szCs w:val="20"/>
              </w:rPr>
              <w:br w:type="page"/>
            </w:r>
            <w:r w:rsidR="00CF31A3" w:rsidRPr="00542836">
              <w:rPr>
                <w:rFonts w:ascii="Arial" w:eastAsia="Times New Roman" w:hAnsi="Arial" w:cs="Arial"/>
                <w:color w:val="0000FF"/>
                <w:sz w:val="20"/>
                <w:szCs w:val="20"/>
              </w:rPr>
              <w:br w:type="page"/>
            </w:r>
          </w:p>
          <w:p w:rsidR="00A30A56" w:rsidRPr="00542836" w:rsidRDefault="00A30A56" w:rsidP="00A30A56">
            <w:pPr>
              <w:spacing w:after="0" w:line="240" w:lineRule="auto"/>
              <w:rPr>
                <w:rFonts w:ascii="Arial" w:eastAsia="Times New Roman" w:hAnsi="Arial" w:cs="Arial"/>
                <w:color w:val="0000FF"/>
                <w:sz w:val="20"/>
                <w:szCs w:val="20"/>
              </w:rPr>
            </w:pPr>
          </w:p>
          <w:p w:rsidR="00850797" w:rsidRPr="00542836" w:rsidRDefault="00CF31A3" w:rsidP="0085079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All three criteria must be met or the report will</w:t>
            </w:r>
            <w:r w:rsidR="00A30A56" w:rsidRPr="00542836">
              <w:rPr>
                <w:rFonts w:ascii="Arial" w:eastAsia="Times New Roman" w:hAnsi="Arial" w:cs="Arial"/>
                <w:color w:val="0000FF"/>
                <w:sz w:val="20"/>
                <w:szCs w:val="20"/>
              </w:rPr>
              <w:t xml:space="preserve"> </w:t>
            </w:r>
            <w:r w:rsidRPr="00542836">
              <w:rPr>
                <w:rFonts w:ascii="Arial" w:eastAsia="Times New Roman" w:hAnsi="Arial" w:cs="Arial"/>
                <w:color w:val="0000FF"/>
                <w:sz w:val="20"/>
                <w:szCs w:val="20"/>
              </w:rPr>
              <w:t>reject.</w:t>
            </w:r>
            <w:r w:rsidR="00850797" w:rsidRPr="00542836">
              <w:rPr>
                <w:rFonts w:ascii="Arial" w:eastAsia="Times New Roman" w:hAnsi="Arial" w:cs="Arial"/>
                <w:color w:val="0000FF"/>
                <w:sz w:val="20"/>
                <w:szCs w:val="20"/>
              </w:rPr>
              <w:t xml:space="preserve"> Exception:</w:t>
            </w:r>
          </w:p>
          <w:p w:rsidR="00850797" w:rsidRPr="00542836" w:rsidRDefault="00850797" w:rsidP="0085079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br w:type="page"/>
              <w:t>If the Accounting Unit has been zeroed out (i.e. made inactive) because of inclusion in an expansion of another Unit or PA, then no further revisions can be accepted for the Accounting Unit after being zeroed out.</w:t>
            </w:r>
          </w:p>
          <w:p w:rsidR="00850797" w:rsidRPr="00542836" w:rsidRDefault="00850797" w:rsidP="00850797">
            <w:pPr>
              <w:spacing w:after="0" w:line="240" w:lineRule="auto"/>
              <w:rPr>
                <w:rFonts w:ascii="Arial" w:eastAsia="Times New Roman" w:hAnsi="Arial" w:cs="Arial"/>
                <w:color w:val="0000FF"/>
                <w:sz w:val="20"/>
                <w:szCs w:val="20"/>
              </w:rPr>
            </w:pPr>
          </w:p>
          <w:p w:rsidR="00053E4D" w:rsidRPr="00542836" w:rsidRDefault="00850797" w:rsidP="0085079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rsidR="00A30A56" w:rsidRPr="00542836" w:rsidRDefault="00CF31A3" w:rsidP="00A30A5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br w:type="page"/>
            </w:r>
            <w:r w:rsidRPr="00542836">
              <w:rPr>
                <w:rFonts w:ascii="Arial" w:eastAsia="Times New Roman" w:hAnsi="Arial" w:cs="Arial"/>
                <w:color w:val="0000FF"/>
                <w:sz w:val="20"/>
                <w:szCs w:val="20"/>
              </w:rPr>
              <w:br w:type="page"/>
            </w: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317686"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hideMark/>
          </w:tcPr>
          <w:p w:rsidR="00CF31A3" w:rsidRPr="00542836" w:rsidRDefault="00317686"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08275A" w:rsidRPr="00542836" w:rsidTr="00422593">
        <w:trPr>
          <w:trHeight w:val="669"/>
        </w:trPr>
        <w:tc>
          <w:tcPr>
            <w:tcW w:w="3696" w:type="dxa"/>
            <w:tcBorders>
              <w:top w:val="nil"/>
              <w:left w:val="single" w:sz="12" w:space="0" w:color="auto"/>
              <w:bottom w:val="single" w:sz="4" w:space="0" w:color="auto"/>
              <w:right w:val="single" w:sz="8" w:space="0" w:color="auto"/>
            </w:tcBorders>
            <w:shd w:val="clear" w:color="auto" w:fill="auto"/>
          </w:tcPr>
          <w:p w:rsidR="0008275A" w:rsidRPr="00C71DC9" w:rsidRDefault="0008275A" w:rsidP="00E52B07">
            <w:pPr>
              <w:spacing w:after="0" w:line="240" w:lineRule="auto"/>
              <w:rPr>
                <w:rFonts w:ascii="Arial" w:eastAsia="Times New Roman" w:hAnsi="Arial" w:cs="Arial"/>
                <w:sz w:val="20"/>
                <w:szCs w:val="20"/>
              </w:rPr>
            </w:pPr>
            <w:r w:rsidRPr="00C71DC9">
              <w:rPr>
                <w:rFonts w:ascii="Arial" w:eastAsia="Times New Roman" w:hAnsi="Arial" w:cs="Arial"/>
                <w:sz w:val="20"/>
                <w:szCs w:val="20"/>
              </w:rPr>
              <w:lastRenderedPageBreak/>
              <w:t>ACCOUNTING UNIT CODE</w:t>
            </w:r>
            <w:r w:rsidR="00290E1B" w:rsidRPr="00C71DC9">
              <w:rPr>
                <w:rFonts w:ascii="Arial" w:eastAsia="Times New Roman" w:hAnsi="Arial" w:cs="Arial"/>
                <w:sz w:val="20"/>
                <w:szCs w:val="20"/>
              </w:rPr>
              <w:t xml:space="preserve"> (VV and AC)</w:t>
            </w:r>
          </w:p>
        </w:tc>
        <w:tc>
          <w:tcPr>
            <w:tcW w:w="6750" w:type="dxa"/>
            <w:tcBorders>
              <w:top w:val="nil"/>
              <w:left w:val="nil"/>
              <w:bottom w:val="single" w:sz="4" w:space="0" w:color="auto"/>
              <w:right w:val="nil"/>
            </w:tcBorders>
            <w:shd w:val="clear" w:color="auto" w:fill="auto"/>
          </w:tcPr>
          <w:p w:rsidR="0008275A" w:rsidRPr="00C71DC9" w:rsidRDefault="0008275A" w:rsidP="00A30A56">
            <w:pPr>
              <w:spacing w:after="0" w:line="240" w:lineRule="auto"/>
              <w:rPr>
                <w:rFonts w:ascii="Arial" w:eastAsia="Times New Roman" w:hAnsi="Arial" w:cs="Arial"/>
                <w:color w:val="0000FF"/>
                <w:sz w:val="20"/>
                <w:szCs w:val="20"/>
              </w:rPr>
            </w:pPr>
            <w:r w:rsidRPr="00C71DC9">
              <w:rPr>
                <w:rFonts w:ascii="Arial" w:eastAsia="Times New Roman" w:hAnsi="Arial" w:cs="Arial"/>
                <w:color w:val="0000FF"/>
                <w:sz w:val="20"/>
                <w:szCs w:val="20"/>
              </w:rPr>
              <w:t>The Lease Number must be a member of the Accounting Unit for the production month.</w:t>
            </w:r>
          </w:p>
        </w:tc>
        <w:tc>
          <w:tcPr>
            <w:tcW w:w="630" w:type="dxa"/>
            <w:tcBorders>
              <w:top w:val="nil"/>
              <w:left w:val="single" w:sz="8" w:space="0" w:color="auto"/>
              <w:bottom w:val="single" w:sz="4" w:space="0" w:color="auto"/>
              <w:right w:val="single" w:sz="4" w:space="0" w:color="auto"/>
            </w:tcBorders>
            <w:shd w:val="clear" w:color="auto" w:fill="auto"/>
          </w:tcPr>
          <w:p w:rsidR="0008275A" w:rsidRPr="0008275A" w:rsidRDefault="0008275A" w:rsidP="001D4137">
            <w:pPr>
              <w:spacing w:after="0" w:line="240" w:lineRule="auto"/>
              <w:jc w:val="center"/>
              <w:rPr>
                <w:rFonts w:ascii="Arial" w:eastAsia="Times New Roman" w:hAnsi="Arial" w:cs="Arial"/>
                <w:sz w:val="20"/>
                <w:szCs w:val="20"/>
                <w:highlight w:val="yellow"/>
              </w:rPr>
            </w:pPr>
          </w:p>
        </w:tc>
        <w:tc>
          <w:tcPr>
            <w:tcW w:w="630" w:type="dxa"/>
            <w:tcBorders>
              <w:top w:val="nil"/>
              <w:left w:val="nil"/>
              <w:bottom w:val="single" w:sz="4" w:space="0" w:color="auto"/>
              <w:right w:val="single" w:sz="4" w:space="0" w:color="auto"/>
            </w:tcBorders>
            <w:shd w:val="clear" w:color="auto" w:fill="auto"/>
          </w:tcPr>
          <w:p w:rsidR="0008275A" w:rsidRPr="0008275A" w:rsidRDefault="0008275A" w:rsidP="001D4137">
            <w:pPr>
              <w:spacing w:after="0" w:line="240" w:lineRule="auto"/>
              <w:jc w:val="center"/>
              <w:rPr>
                <w:rFonts w:ascii="Arial" w:eastAsia="Times New Roman" w:hAnsi="Arial" w:cs="Arial"/>
                <w:sz w:val="20"/>
                <w:szCs w:val="20"/>
                <w:highlight w:val="yellow"/>
              </w:rPr>
            </w:pPr>
          </w:p>
        </w:tc>
        <w:tc>
          <w:tcPr>
            <w:tcW w:w="630" w:type="dxa"/>
            <w:tcBorders>
              <w:top w:val="nil"/>
              <w:left w:val="nil"/>
              <w:bottom w:val="single" w:sz="4" w:space="0" w:color="auto"/>
              <w:right w:val="single" w:sz="4" w:space="0" w:color="auto"/>
            </w:tcBorders>
            <w:shd w:val="clear" w:color="auto" w:fill="auto"/>
          </w:tcPr>
          <w:p w:rsidR="0008275A" w:rsidRPr="00186F0E" w:rsidRDefault="0008275A" w:rsidP="001D4137">
            <w:pPr>
              <w:spacing w:after="0" w:line="240" w:lineRule="auto"/>
              <w:jc w:val="center"/>
              <w:rPr>
                <w:rFonts w:ascii="Arial" w:eastAsia="Times New Roman" w:hAnsi="Arial" w:cs="Arial"/>
                <w:sz w:val="20"/>
                <w:szCs w:val="20"/>
              </w:rPr>
            </w:pPr>
            <w:r w:rsidRPr="00186F0E">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tcPr>
          <w:p w:rsidR="0008275A" w:rsidRPr="00186F0E" w:rsidRDefault="0008275A" w:rsidP="001D4137">
            <w:pPr>
              <w:spacing w:after="0" w:line="240" w:lineRule="auto"/>
              <w:jc w:val="center"/>
              <w:rPr>
                <w:rFonts w:ascii="Arial" w:eastAsia="Times New Roman" w:hAnsi="Arial" w:cs="Arial"/>
                <w:sz w:val="20"/>
                <w:szCs w:val="20"/>
              </w:rPr>
            </w:pPr>
            <w:r w:rsidRPr="00186F0E">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tcPr>
          <w:p w:rsidR="0008275A" w:rsidRPr="00542836" w:rsidRDefault="0008275A" w:rsidP="001D4137">
            <w:pPr>
              <w:spacing w:after="0" w:line="240" w:lineRule="auto"/>
              <w:jc w:val="center"/>
              <w:rPr>
                <w:rFonts w:ascii="Arial" w:eastAsia="Times New Roman" w:hAnsi="Arial" w:cs="Arial"/>
                <w:sz w:val="20"/>
                <w:szCs w:val="20"/>
              </w:rPr>
            </w:pPr>
          </w:p>
        </w:tc>
        <w:tc>
          <w:tcPr>
            <w:tcW w:w="631" w:type="dxa"/>
            <w:tcBorders>
              <w:top w:val="nil"/>
              <w:left w:val="single" w:sz="4" w:space="0" w:color="auto"/>
              <w:bottom w:val="single" w:sz="4" w:space="0" w:color="auto"/>
              <w:right w:val="single" w:sz="12" w:space="0" w:color="auto"/>
            </w:tcBorders>
            <w:shd w:val="clear" w:color="auto" w:fill="auto"/>
          </w:tcPr>
          <w:p w:rsidR="0008275A" w:rsidRPr="00542836" w:rsidRDefault="0008275A" w:rsidP="001D4137">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r>
      <w:tr w:rsidR="0000321E" w:rsidRPr="00542836" w:rsidTr="00542836">
        <w:trPr>
          <w:trHeight w:val="1623"/>
        </w:trPr>
        <w:tc>
          <w:tcPr>
            <w:tcW w:w="3696" w:type="dxa"/>
            <w:tcBorders>
              <w:top w:val="nil"/>
              <w:left w:val="single" w:sz="12" w:space="0" w:color="auto"/>
              <w:bottom w:val="single" w:sz="4" w:space="0" w:color="auto"/>
              <w:right w:val="single" w:sz="8" w:space="0" w:color="auto"/>
            </w:tcBorders>
            <w:shd w:val="clear" w:color="auto" w:fill="auto"/>
            <w:hideMark/>
          </w:tcPr>
          <w:p w:rsidR="0000321E" w:rsidRPr="00542836" w:rsidRDefault="0000321E"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REVISION NO.</w:t>
            </w:r>
          </w:p>
        </w:tc>
        <w:tc>
          <w:tcPr>
            <w:tcW w:w="6750" w:type="dxa"/>
            <w:tcBorders>
              <w:top w:val="nil"/>
              <w:left w:val="nil"/>
              <w:bottom w:val="single" w:sz="4" w:space="0" w:color="auto"/>
              <w:right w:val="nil"/>
            </w:tcBorders>
            <w:shd w:val="clear" w:color="auto" w:fill="auto"/>
            <w:hideMark/>
          </w:tcPr>
          <w:p w:rsidR="0000321E" w:rsidRPr="00542836" w:rsidRDefault="00623AAA" w:rsidP="0000321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revision number for the initial filing must be zero. For revision numbers greater than zero, the revision number must be incremented by 1 from the previously filed revision number.</w:t>
            </w:r>
          </w:p>
          <w:p w:rsidR="0000321E" w:rsidRPr="00542836" w:rsidRDefault="0000321E" w:rsidP="0000321E">
            <w:pPr>
              <w:spacing w:after="0" w:line="240" w:lineRule="auto"/>
              <w:rPr>
                <w:rFonts w:ascii="Arial" w:eastAsia="Times New Roman" w:hAnsi="Arial" w:cs="Arial"/>
                <w:color w:val="0000FF"/>
                <w:sz w:val="20"/>
                <w:szCs w:val="20"/>
              </w:rPr>
            </w:pPr>
          </w:p>
          <w:p w:rsidR="0000321E" w:rsidRPr="00542836" w:rsidRDefault="0000321E" w:rsidP="00A75F31">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EXCEPTION: Reports can be re-filed with the same revision number</w:t>
            </w:r>
            <w:r w:rsidR="00814D0A" w:rsidRPr="00542836">
              <w:rPr>
                <w:rFonts w:ascii="Arial" w:eastAsia="Times New Roman" w:hAnsi="Arial" w:cs="Arial"/>
                <w:color w:val="0000FF"/>
                <w:sz w:val="20"/>
                <w:szCs w:val="20"/>
              </w:rPr>
              <w:t xml:space="preserve"> and control number </w:t>
            </w:r>
            <w:r w:rsidRPr="00542836">
              <w:rPr>
                <w:rFonts w:ascii="Arial" w:eastAsia="Times New Roman" w:hAnsi="Arial" w:cs="Arial"/>
                <w:color w:val="0000FF"/>
                <w:sz w:val="20"/>
                <w:szCs w:val="20"/>
              </w:rPr>
              <w:t>in the same report month</w:t>
            </w:r>
            <w:r w:rsidR="00702A42"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w:t>
            </w:r>
            <w:r w:rsidR="00AB5E8A" w:rsidRPr="00542836">
              <w:rPr>
                <w:rFonts w:ascii="Arial" w:eastAsia="Times New Roman" w:hAnsi="Arial" w:cs="Arial"/>
                <w:color w:val="0000FF"/>
                <w:sz w:val="20"/>
                <w:szCs w:val="20"/>
              </w:rPr>
              <w:t xml:space="preserve">for the reason being, </w:t>
            </w:r>
            <w:r w:rsidRPr="00542836">
              <w:rPr>
                <w:rFonts w:ascii="Arial" w:eastAsia="Times New Roman" w:hAnsi="Arial" w:cs="Arial"/>
                <w:color w:val="0000FF"/>
                <w:sz w:val="20"/>
                <w:szCs w:val="20"/>
              </w:rPr>
              <w:t xml:space="preserve">the data in the latest filed report will over-write the previously filed data. </w:t>
            </w:r>
            <w:r w:rsidR="00BE315F" w:rsidRPr="00542836">
              <w:rPr>
                <w:rFonts w:ascii="Arial" w:eastAsia="Times New Roman" w:hAnsi="Arial" w:cs="Arial"/>
                <w:color w:val="0000FF"/>
                <w:sz w:val="20"/>
                <w:szCs w:val="20"/>
              </w:rPr>
              <w:t xml:space="preserve">Also, a second report with a higher revision number can only be filed in the same report month if the </w:t>
            </w:r>
            <w:r w:rsidR="00B939B4" w:rsidRPr="00542836">
              <w:rPr>
                <w:rFonts w:ascii="Arial" w:eastAsia="Times New Roman" w:hAnsi="Arial" w:cs="Arial"/>
                <w:color w:val="0000FF"/>
                <w:sz w:val="20"/>
                <w:szCs w:val="20"/>
              </w:rPr>
              <w:t>report with a higher</w:t>
            </w:r>
            <w:r w:rsidR="00BE315F" w:rsidRPr="00542836">
              <w:rPr>
                <w:rFonts w:ascii="Arial" w:eastAsia="Times New Roman" w:hAnsi="Arial" w:cs="Arial"/>
                <w:color w:val="0000FF"/>
                <w:sz w:val="20"/>
                <w:szCs w:val="20"/>
              </w:rPr>
              <w:t xml:space="preserve"> revision </w:t>
            </w:r>
            <w:r w:rsidR="00B939B4" w:rsidRPr="00542836">
              <w:rPr>
                <w:rFonts w:ascii="Arial" w:eastAsia="Times New Roman" w:hAnsi="Arial" w:cs="Arial"/>
                <w:color w:val="0000FF"/>
                <w:sz w:val="20"/>
                <w:szCs w:val="20"/>
              </w:rPr>
              <w:t xml:space="preserve">number </w:t>
            </w:r>
            <w:r w:rsidR="00BE315F" w:rsidRPr="00542836">
              <w:rPr>
                <w:rFonts w:ascii="Arial" w:eastAsia="Times New Roman" w:hAnsi="Arial" w:cs="Arial"/>
                <w:color w:val="0000FF"/>
                <w:sz w:val="20"/>
                <w:szCs w:val="20"/>
              </w:rPr>
              <w:t>has a unique control number.</w:t>
            </w:r>
            <w:r w:rsidR="000E5712" w:rsidRPr="00542836">
              <w:rPr>
                <w:rFonts w:ascii="Arial" w:eastAsia="Times New Roman" w:hAnsi="Arial" w:cs="Arial"/>
                <w:color w:val="0000FF"/>
                <w:sz w:val="20"/>
                <w:szCs w:val="20"/>
              </w:rPr>
              <w:t xml:space="preserve"> For example, if revision 1 is filed with control number 000000000P01201300 and revision 2 is filed with control number of 000000000P01201301</w:t>
            </w:r>
            <w:r w:rsidR="00B939B4" w:rsidRPr="00542836">
              <w:rPr>
                <w:rFonts w:ascii="Arial" w:eastAsia="Times New Roman" w:hAnsi="Arial" w:cs="Arial"/>
                <w:color w:val="0000FF"/>
                <w:sz w:val="20"/>
                <w:szCs w:val="20"/>
              </w:rPr>
              <w:t>,</w:t>
            </w:r>
            <w:r w:rsidR="000E5712" w:rsidRPr="00542836">
              <w:rPr>
                <w:rFonts w:ascii="Arial" w:eastAsia="Times New Roman" w:hAnsi="Arial" w:cs="Arial"/>
                <w:color w:val="0000FF"/>
                <w:sz w:val="20"/>
                <w:szCs w:val="20"/>
              </w:rPr>
              <w:t xml:space="preserve"> both revisions </w:t>
            </w:r>
            <w:r w:rsidR="00814D0A" w:rsidRPr="00542836">
              <w:rPr>
                <w:rFonts w:ascii="Arial" w:eastAsia="Times New Roman" w:hAnsi="Arial" w:cs="Arial"/>
                <w:color w:val="0000FF"/>
                <w:sz w:val="20"/>
                <w:szCs w:val="20"/>
              </w:rPr>
              <w:t xml:space="preserve">will </w:t>
            </w:r>
            <w:r w:rsidR="000E5712" w:rsidRPr="00542836">
              <w:rPr>
                <w:rFonts w:ascii="Arial" w:eastAsia="Times New Roman" w:hAnsi="Arial" w:cs="Arial"/>
                <w:color w:val="0000FF"/>
                <w:sz w:val="20"/>
                <w:szCs w:val="20"/>
              </w:rPr>
              <w:t>be accepted.</w:t>
            </w:r>
          </w:p>
          <w:p w:rsidR="00053E4D" w:rsidRPr="00542836" w:rsidRDefault="00053E4D" w:rsidP="00A75F31">
            <w:pPr>
              <w:spacing w:after="0" w:line="240" w:lineRule="auto"/>
              <w:rPr>
                <w:rFonts w:ascii="Arial" w:eastAsia="Times New Roman" w:hAnsi="Arial" w:cs="Arial"/>
                <w:color w:val="0000FF"/>
                <w:sz w:val="20"/>
                <w:szCs w:val="20"/>
              </w:rPr>
            </w:pPr>
          </w:p>
          <w:p w:rsidR="00053E4D" w:rsidRPr="00542836" w:rsidRDefault="00053E4D" w:rsidP="00A75F31">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rsidR="00DE7DB1" w:rsidRPr="00542836" w:rsidRDefault="00DE7DB1" w:rsidP="00A75F31">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00321E" w:rsidRPr="00542836" w:rsidRDefault="0000321E"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r>
      <w:tr w:rsidR="00CB023B" w:rsidRPr="00542836" w:rsidTr="00542836">
        <w:trPr>
          <w:trHeight w:val="1623"/>
        </w:trPr>
        <w:tc>
          <w:tcPr>
            <w:tcW w:w="3696" w:type="dxa"/>
            <w:tcBorders>
              <w:top w:val="nil"/>
              <w:left w:val="single" w:sz="12" w:space="0" w:color="auto"/>
              <w:bottom w:val="single" w:sz="4" w:space="0" w:color="auto"/>
              <w:right w:val="single" w:sz="8" w:space="0" w:color="auto"/>
            </w:tcBorders>
            <w:shd w:val="clear" w:color="auto" w:fill="auto"/>
          </w:tcPr>
          <w:p w:rsidR="00CB023B" w:rsidRPr="00542836" w:rsidRDefault="00CB023B" w:rsidP="005E035F">
            <w:pPr>
              <w:spacing w:after="0" w:line="240" w:lineRule="auto"/>
              <w:rPr>
                <w:rFonts w:ascii="Arial" w:eastAsia="Times New Roman" w:hAnsi="Arial" w:cs="Arial"/>
                <w:sz w:val="20"/>
                <w:szCs w:val="20"/>
              </w:rPr>
            </w:pPr>
            <w:r w:rsidRPr="00542836">
              <w:rPr>
                <w:rFonts w:ascii="Arial" w:eastAsia="Times New Roman" w:hAnsi="Arial" w:cs="Arial"/>
                <w:sz w:val="20"/>
                <w:szCs w:val="20"/>
              </w:rPr>
              <w:t xml:space="preserve">REVISION NO. </w:t>
            </w:r>
            <w:r w:rsidR="005E035F" w:rsidRPr="00542836">
              <w:rPr>
                <w:rFonts w:ascii="Arial" w:eastAsia="Times New Roman" w:hAnsi="Arial" w:cs="Arial"/>
                <w:sz w:val="20"/>
                <w:szCs w:val="20"/>
              </w:rPr>
              <w:t>(</w:t>
            </w:r>
            <w:r w:rsidRPr="00542836">
              <w:rPr>
                <w:rFonts w:ascii="Arial" w:eastAsia="Times New Roman" w:hAnsi="Arial" w:cs="Arial"/>
                <w:sz w:val="20"/>
                <w:szCs w:val="20"/>
              </w:rPr>
              <w:t>O1</w:t>
            </w:r>
            <w:r w:rsidR="005E035F" w:rsidRPr="00542836">
              <w:rPr>
                <w:rFonts w:ascii="Arial" w:eastAsia="Times New Roman" w:hAnsi="Arial" w:cs="Arial"/>
                <w:sz w:val="20"/>
                <w:szCs w:val="20"/>
              </w:rPr>
              <w:t>)</w:t>
            </w:r>
          </w:p>
        </w:tc>
        <w:tc>
          <w:tcPr>
            <w:tcW w:w="6750" w:type="dxa"/>
            <w:tcBorders>
              <w:top w:val="nil"/>
              <w:left w:val="nil"/>
              <w:bottom w:val="single" w:sz="4" w:space="0" w:color="auto"/>
              <w:right w:val="nil"/>
            </w:tcBorders>
            <w:shd w:val="clear" w:color="auto" w:fill="auto"/>
          </w:tcPr>
          <w:p w:rsidR="00CB023B" w:rsidRPr="00542836" w:rsidRDefault="00CB023B" w:rsidP="00CB023B">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revision number for the initial filing must be zero. For revision numbers greater than zero, the revision number must be incremented by 1 from the previously filed revision number.</w:t>
            </w:r>
          </w:p>
          <w:p w:rsidR="00CB023B" w:rsidRPr="00542836" w:rsidRDefault="00CB023B" w:rsidP="00CB023B">
            <w:pPr>
              <w:spacing w:after="0" w:line="240" w:lineRule="auto"/>
              <w:rPr>
                <w:rFonts w:ascii="Arial" w:eastAsia="Times New Roman" w:hAnsi="Arial" w:cs="Arial"/>
                <w:color w:val="0000FF"/>
                <w:sz w:val="20"/>
                <w:szCs w:val="20"/>
              </w:rPr>
            </w:pPr>
          </w:p>
          <w:p w:rsidR="00CD024E" w:rsidRPr="00542836" w:rsidRDefault="00CB023B" w:rsidP="00CD024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EXCEPTION: Reports can be re-filed with the same revision number in the same report month</w:t>
            </w:r>
            <w:r w:rsidR="00702A42" w:rsidRPr="00542836">
              <w:rPr>
                <w:rFonts w:ascii="Arial" w:eastAsia="Times New Roman" w:hAnsi="Arial" w:cs="Arial"/>
                <w:color w:val="0000FF"/>
                <w:sz w:val="20"/>
                <w:szCs w:val="20"/>
              </w:rPr>
              <w:t>,</w:t>
            </w:r>
            <w:r w:rsidR="00AB5E8A" w:rsidRPr="00542836">
              <w:rPr>
                <w:rFonts w:ascii="Arial" w:eastAsia="Times New Roman" w:hAnsi="Arial" w:cs="Arial"/>
                <w:color w:val="0000FF"/>
                <w:sz w:val="20"/>
                <w:szCs w:val="20"/>
              </w:rPr>
              <w:t xml:space="preserve"> for the reason being,</w:t>
            </w:r>
            <w:r w:rsidRPr="00542836">
              <w:rPr>
                <w:rFonts w:ascii="Arial" w:eastAsia="Times New Roman" w:hAnsi="Arial" w:cs="Arial"/>
                <w:color w:val="0000FF"/>
                <w:sz w:val="20"/>
                <w:szCs w:val="20"/>
              </w:rPr>
              <w:t xml:space="preserve"> the data in the latest filed report will over-write the previously filed data. </w:t>
            </w:r>
          </w:p>
          <w:p w:rsidR="00CD024E" w:rsidRPr="00542836" w:rsidRDefault="00CD024E" w:rsidP="00CD024E">
            <w:pPr>
              <w:spacing w:after="0" w:line="240" w:lineRule="auto"/>
              <w:rPr>
                <w:rFonts w:ascii="Arial" w:eastAsia="Times New Roman" w:hAnsi="Arial" w:cs="Arial"/>
                <w:color w:val="0000FF"/>
                <w:sz w:val="20"/>
                <w:szCs w:val="20"/>
              </w:rPr>
            </w:pPr>
          </w:p>
          <w:p w:rsidR="00CD024E" w:rsidRPr="00542836" w:rsidRDefault="00CD024E" w:rsidP="00CD024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rsidR="00CD024E" w:rsidRPr="00542836" w:rsidRDefault="00CD024E" w:rsidP="00CB023B">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CB023B" w:rsidRPr="00542836" w:rsidRDefault="00CB023B"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CB023B" w:rsidRPr="00542836" w:rsidRDefault="00CB023B"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B023B" w:rsidRPr="00542836" w:rsidRDefault="00CB023B"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B023B" w:rsidRPr="00542836" w:rsidRDefault="00CB023B"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B023B" w:rsidRPr="00542836" w:rsidDel="00695814" w:rsidRDefault="00CB023B" w:rsidP="00271A46">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CB023B" w:rsidRPr="00542836" w:rsidRDefault="00CB023B" w:rsidP="00271A4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r>
      <w:tr w:rsidR="00A95421" w:rsidRPr="00542836" w:rsidTr="00542836">
        <w:trPr>
          <w:trHeight w:val="1623"/>
        </w:trPr>
        <w:tc>
          <w:tcPr>
            <w:tcW w:w="3696" w:type="dxa"/>
            <w:tcBorders>
              <w:top w:val="nil"/>
              <w:left w:val="single" w:sz="12" w:space="0" w:color="auto"/>
              <w:bottom w:val="single" w:sz="4" w:space="0" w:color="auto"/>
              <w:right w:val="single" w:sz="8" w:space="0" w:color="auto"/>
            </w:tcBorders>
            <w:shd w:val="clear" w:color="auto" w:fill="auto"/>
          </w:tcPr>
          <w:p w:rsidR="00AB5E8A" w:rsidRPr="00542836" w:rsidRDefault="00A95421" w:rsidP="005E035F">
            <w:pPr>
              <w:spacing w:after="0" w:line="240" w:lineRule="auto"/>
              <w:rPr>
                <w:rFonts w:ascii="Arial" w:eastAsia="Times New Roman" w:hAnsi="Arial" w:cs="Arial"/>
                <w:sz w:val="20"/>
                <w:szCs w:val="20"/>
              </w:rPr>
            </w:pPr>
            <w:r w:rsidRPr="00542836">
              <w:rPr>
                <w:rFonts w:ascii="Arial" w:eastAsia="Times New Roman" w:hAnsi="Arial" w:cs="Arial"/>
                <w:sz w:val="20"/>
                <w:szCs w:val="20"/>
              </w:rPr>
              <w:t xml:space="preserve">REVISION NO. </w:t>
            </w:r>
            <w:r w:rsidR="005E035F" w:rsidRPr="00542836">
              <w:rPr>
                <w:rFonts w:ascii="Arial" w:eastAsia="Times New Roman" w:hAnsi="Arial" w:cs="Arial"/>
                <w:sz w:val="20"/>
                <w:szCs w:val="20"/>
              </w:rPr>
              <w:t>(</w:t>
            </w:r>
            <w:r w:rsidRPr="00542836">
              <w:rPr>
                <w:rFonts w:ascii="Arial" w:eastAsia="Times New Roman" w:hAnsi="Arial" w:cs="Arial"/>
                <w:sz w:val="20"/>
                <w:szCs w:val="20"/>
              </w:rPr>
              <w:t>S1</w:t>
            </w:r>
            <w:r w:rsidR="005E035F" w:rsidRPr="00542836">
              <w:rPr>
                <w:rFonts w:ascii="Arial" w:eastAsia="Times New Roman" w:hAnsi="Arial" w:cs="Arial"/>
                <w:sz w:val="20"/>
                <w:szCs w:val="20"/>
              </w:rPr>
              <w:t>)</w:t>
            </w:r>
          </w:p>
        </w:tc>
        <w:tc>
          <w:tcPr>
            <w:tcW w:w="6750" w:type="dxa"/>
            <w:tcBorders>
              <w:top w:val="nil"/>
              <w:left w:val="nil"/>
              <w:bottom w:val="single" w:sz="4" w:space="0" w:color="auto"/>
              <w:right w:val="nil"/>
            </w:tcBorders>
            <w:shd w:val="clear" w:color="auto" w:fill="auto"/>
          </w:tcPr>
          <w:p w:rsidR="00A95421" w:rsidRPr="00542836" w:rsidRDefault="00A95421" w:rsidP="00A95421">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revision number for the initial filing must be zero. For revision numbers greater than zero, the revision number must be incremented by 1 from the previously filed revision number.</w:t>
            </w:r>
          </w:p>
          <w:p w:rsidR="00A95421" w:rsidRPr="00542836" w:rsidRDefault="00A95421" w:rsidP="00A95421">
            <w:pPr>
              <w:spacing w:after="0" w:line="240" w:lineRule="auto"/>
              <w:rPr>
                <w:rFonts w:ascii="Arial" w:eastAsia="Times New Roman" w:hAnsi="Arial" w:cs="Arial"/>
                <w:color w:val="0000FF"/>
                <w:sz w:val="20"/>
                <w:szCs w:val="20"/>
              </w:rPr>
            </w:pPr>
          </w:p>
          <w:p w:rsidR="00A95421" w:rsidRPr="00542836" w:rsidRDefault="00A95421" w:rsidP="00A95421">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EXCEPTION: Reports can be re-filed with the same revision number </w:t>
            </w:r>
            <w:r w:rsidR="00814D0A" w:rsidRPr="00542836">
              <w:rPr>
                <w:rFonts w:ascii="Arial" w:eastAsia="Times New Roman" w:hAnsi="Arial" w:cs="Arial"/>
                <w:color w:val="0000FF"/>
                <w:sz w:val="20"/>
                <w:szCs w:val="20"/>
              </w:rPr>
              <w:t xml:space="preserve">and control number </w:t>
            </w:r>
            <w:r w:rsidRPr="00542836">
              <w:rPr>
                <w:rFonts w:ascii="Arial" w:eastAsia="Times New Roman" w:hAnsi="Arial" w:cs="Arial"/>
                <w:color w:val="0000FF"/>
                <w:sz w:val="20"/>
                <w:szCs w:val="20"/>
              </w:rPr>
              <w:t>in the same report month</w:t>
            </w:r>
            <w:r w:rsidR="00AB5E8A"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w:t>
            </w:r>
            <w:r w:rsidR="00AB5E8A" w:rsidRPr="00542836">
              <w:rPr>
                <w:rFonts w:ascii="Arial" w:eastAsia="Times New Roman" w:hAnsi="Arial" w:cs="Arial"/>
                <w:color w:val="0000FF"/>
                <w:sz w:val="20"/>
                <w:szCs w:val="20"/>
              </w:rPr>
              <w:t>for the reason being,</w:t>
            </w:r>
            <w:r w:rsidRPr="00542836">
              <w:rPr>
                <w:rFonts w:ascii="Arial" w:eastAsia="Times New Roman" w:hAnsi="Arial" w:cs="Arial"/>
                <w:color w:val="0000FF"/>
                <w:sz w:val="20"/>
                <w:szCs w:val="20"/>
              </w:rPr>
              <w:t xml:space="preserve"> the data in the latest filed report will over-write the previously filed data.</w:t>
            </w:r>
            <w:r w:rsidR="00814D0A" w:rsidRPr="00542836">
              <w:rPr>
                <w:rFonts w:ascii="Arial" w:eastAsia="Times New Roman" w:hAnsi="Arial" w:cs="Arial"/>
                <w:color w:val="0000FF"/>
                <w:sz w:val="20"/>
                <w:szCs w:val="20"/>
              </w:rPr>
              <w:t xml:space="preserve"> Revisions greater than zero must use the same control number as revision 00</w:t>
            </w:r>
          </w:p>
          <w:p w:rsidR="00A95421" w:rsidRPr="00542836" w:rsidRDefault="00A95421" w:rsidP="00A95421">
            <w:pPr>
              <w:spacing w:after="0" w:line="240" w:lineRule="auto"/>
              <w:rPr>
                <w:rFonts w:ascii="Arial" w:eastAsia="Times New Roman" w:hAnsi="Arial" w:cs="Arial"/>
                <w:color w:val="0000FF"/>
                <w:sz w:val="20"/>
                <w:szCs w:val="20"/>
              </w:rPr>
            </w:pPr>
          </w:p>
          <w:p w:rsidR="00A95421" w:rsidRPr="00542836" w:rsidRDefault="00A95421" w:rsidP="00CD024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A95421" w:rsidRPr="00542836" w:rsidRDefault="00A95421"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95421" w:rsidRPr="00542836" w:rsidRDefault="00A95421"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95421" w:rsidRPr="00542836" w:rsidRDefault="00A95421"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95421" w:rsidRPr="00542836" w:rsidRDefault="00A95421"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B5E8A" w:rsidRPr="00542836" w:rsidDel="00695814" w:rsidRDefault="00A95421" w:rsidP="00DA5F4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A95421" w:rsidRPr="00542836" w:rsidRDefault="00A95421" w:rsidP="00271A4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r>
      <w:tr w:rsidR="0000321E" w:rsidRPr="00542836" w:rsidTr="00542836">
        <w:trPr>
          <w:trHeight w:val="1718"/>
        </w:trPr>
        <w:tc>
          <w:tcPr>
            <w:tcW w:w="3696" w:type="dxa"/>
            <w:tcBorders>
              <w:top w:val="single" w:sz="4" w:space="0" w:color="auto"/>
              <w:left w:val="single" w:sz="12" w:space="0" w:color="auto"/>
              <w:bottom w:val="single" w:sz="4" w:space="0" w:color="auto"/>
              <w:right w:val="single" w:sz="8" w:space="0" w:color="auto"/>
            </w:tcBorders>
            <w:shd w:val="clear" w:color="auto" w:fill="auto"/>
            <w:hideMark/>
          </w:tcPr>
          <w:p w:rsidR="0000321E" w:rsidRPr="00542836" w:rsidRDefault="0000321E"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REPORT MONTH</w:t>
            </w:r>
          </w:p>
        </w:tc>
        <w:tc>
          <w:tcPr>
            <w:tcW w:w="6750" w:type="dxa"/>
            <w:tcBorders>
              <w:top w:val="single" w:sz="4" w:space="0" w:color="auto"/>
              <w:left w:val="nil"/>
              <w:bottom w:val="single" w:sz="4" w:space="0" w:color="auto"/>
              <w:right w:val="nil"/>
            </w:tcBorders>
            <w:shd w:val="clear" w:color="auto" w:fill="auto"/>
            <w:hideMark/>
          </w:tcPr>
          <w:p w:rsidR="0000321E" w:rsidRPr="00542836" w:rsidRDefault="0000321E"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In </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MM/DD/YYYY</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format,</w:t>
            </w:r>
          </w:p>
          <w:p w:rsidR="0000321E" w:rsidRPr="00542836" w:rsidRDefault="0000321E" w:rsidP="00271A46">
            <w:pPr>
              <w:spacing w:after="0" w:line="240" w:lineRule="auto"/>
              <w:rPr>
                <w:rFonts w:ascii="Arial" w:eastAsia="Times New Roman" w:hAnsi="Arial" w:cs="Arial"/>
                <w:color w:val="0000FF"/>
                <w:sz w:val="20"/>
                <w:szCs w:val="20"/>
              </w:rPr>
            </w:pPr>
          </w:p>
          <w:p w:rsidR="0000321E" w:rsidRPr="00542836" w:rsidRDefault="0000321E"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 the Report Month is greater than the Production Month and equal to the current month (based on system date),</w:t>
            </w:r>
          </w:p>
          <w:p w:rsidR="0000321E" w:rsidRPr="00542836" w:rsidRDefault="0000321E" w:rsidP="00271A46">
            <w:pPr>
              <w:spacing w:after="0" w:line="240" w:lineRule="auto"/>
              <w:rPr>
                <w:rFonts w:ascii="Arial" w:eastAsia="Times New Roman" w:hAnsi="Arial" w:cs="Arial"/>
                <w:color w:val="0000FF"/>
                <w:sz w:val="20"/>
                <w:szCs w:val="20"/>
              </w:rPr>
            </w:pPr>
          </w:p>
          <w:p w:rsidR="0000321E" w:rsidRPr="00542836" w:rsidRDefault="0000321E"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and uses the first day of the month (03/01/2010)</w:t>
            </w:r>
          </w:p>
          <w:p w:rsidR="00053E4D" w:rsidRPr="00542836" w:rsidRDefault="00053E4D" w:rsidP="00271A46">
            <w:pPr>
              <w:spacing w:after="0" w:line="240" w:lineRule="auto"/>
              <w:rPr>
                <w:rFonts w:ascii="Arial" w:eastAsia="Times New Roman" w:hAnsi="Arial" w:cs="Arial"/>
                <w:color w:val="0000FF"/>
                <w:sz w:val="20"/>
                <w:szCs w:val="20"/>
              </w:rPr>
            </w:pPr>
          </w:p>
          <w:p w:rsidR="00053E4D" w:rsidRPr="00542836" w:rsidRDefault="00053E4D"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rsidR="00DE7DB1" w:rsidRPr="00542836" w:rsidRDefault="00DE7DB1" w:rsidP="00271A46">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00321E" w:rsidRPr="00542836" w:rsidRDefault="0000321E"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r>
      <w:tr w:rsidR="0000321E" w:rsidRPr="00542836" w:rsidTr="004A25A0">
        <w:trPr>
          <w:trHeight w:val="1353"/>
        </w:trPr>
        <w:tc>
          <w:tcPr>
            <w:tcW w:w="3696" w:type="dxa"/>
            <w:tcBorders>
              <w:top w:val="nil"/>
              <w:left w:val="single" w:sz="12" w:space="0" w:color="auto"/>
              <w:bottom w:val="single" w:sz="4" w:space="0" w:color="auto"/>
              <w:right w:val="single" w:sz="8" w:space="0" w:color="auto"/>
            </w:tcBorders>
            <w:shd w:val="clear" w:color="auto" w:fill="auto"/>
            <w:hideMark/>
          </w:tcPr>
          <w:p w:rsidR="0000321E" w:rsidRPr="00542836" w:rsidRDefault="0000321E"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REPORT MONTH (S1)</w:t>
            </w:r>
          </w:p>
        </w:tc>
        <w:tc>
          <w:tcPr>
            <w:tcW w:w="6750" w:type="dxa"/>
            <w:tcBorders>
              <w:top w:val="nil"/>
              <w:left w:val="nil"/>
              <w:bottom w:val="single" w:sz="4" w:space="0" w:color="auto"/>
              <w:right w:val="nil"/>
            </w:tcBorders>
            <w:shd w:val="clear" w:color="auto" w:fill="auto"/>
            <w:hideMark/>
          </w:tcPr>
          <w:p w:rsidR="0000321E" w:rsidRPr="00542836" w:rsidRDefault="0000321E"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In </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MM/DD/YYYY</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format, and equal to the current month </w:t>
            </w:r>
            <w:r w:rsidR="00CC4316" w:rsidRPr="00542836">
              <w:rPr>
                <w:rFonts w:ascii="Arial" w:eastAsia="Times New Roman" w:hAnsi="Arial" w:cs="Arial"/>
                <w:color w:val="0000FF"/>
                <w:sz w:val="20"/>
                <w:szCs w:val="20"/>
              </w:rPr>
              <w:t>(based</w:t>
            </w:r>
            <w:r w:rsidRPr="00542836">
              <w:rPr>
                <w:rFonts w:ascii="Arial" w:eastAsia="Times New Roman" w:hAnsi="Arial" w:cs="Arial"/>
                <w:color w:val="0000FF"/>
                <w:sz w:val="20"/>
                <w:szCs w:val="20"/>
              </w:rPr>
              <w:t xml:space="preserve"> on system date) and uses the first day of the month (03/01/201</w:t>
            </w:r>
            <w:r w:rsidR="00656E48" w:rsidRPr="00542836">
              <w:rPr>
                <w:rFonts w:ascii="Arial" w:eastAsia="Times New Roman" w:hAnsi="Arial" w:cs="Arial"/>
                <w:color w:val="0000FF"/>
                <w:sz w:val="20"/>
                <w:szCs w:val="20"/>
              </w:rPr>
              <w:t>3</w:t>
            </w:r>
            <w:r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br w:type="page"/>
            </w:r>
            <w:r w:rsidRPr="00542836">
              <w:rPr>
                <w:rFonts w:ascii="Arial" w:eastAsia="Times New Roman" w:hAnsi="Arial" w:cs="Arial"/>
                <w:color w:val="0000FF"/>
                <w:sz w:val="20"/>
                <w:szCs w:val="20"/>
              </w:rPr>
              <w:br w:type="page"/>
            </w:r>
          </w:p>
          <w:p w:rsidR="0000321E" w:rsidRPr="00542836" w:rsidRDefault="0000321E" w:rsidP="00271A46">
            <w:pPr>
              <w:spacing w:after="0" w:line="240" w:lineRule="auto"/>
              <w:rPr>
                <w:rFonts w:ascii="Arial" w:eastAsia="Times New Roman" w:hAnsi="Arial" w:cs="Arial"/>
                <w:color w:val="0000FF"/>
                <w:sz w:val="20"/>
                <w:szCs w:val="20"/>
              </w:rPr>
            </w:pPr>
          </w:p>
          <w:p w:rsidR="00722EEE" w:rsidRPr="00542836" w:rsidRDefault="0000321E"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S1 Revised:</w:t>
            </w:r>
            <w:r w:rsidRPr="00542836">
              <w:rPr>
                <w:rFonts w:ascii="Arial" w:eastAsia="Times New Roman" w:hAnsi="Arial" w:cs="Arial"/>
                <w:color w:val="0000FF"/>
                <w:sz w:val="20"/>
                <w:szCs w:val="20"/>
              </w:rPr>
              <w:br w:type="page"/>
            </w:r>
            <w:r w:rsidR="009A0D14" w:rsidRPr="00542836">
              <w:rPr>
                <w:rFonts w:ascii="Arial" w:eastAsia="Times New Roman" w:hAnsi="Arial" w:cs="Arial"/>
                <w:color w:val="0000FF"/>
                <w:sz w:val="20"/>
                <w:szCs w:val="20"/>
              </w:rPr>
              <w:t xml:space="preserve"> </w:t>
            </w:r>
            <w:r w:rsidRPr="00542836">
              <w:rPr>
                <w:rFonts w:ascii="Arial" w:eastAsia="Times New Roman" w:hAnsi="Arial" w:cs="Arial"/>
                <w:color w:val="0000FF"/>
                <w:sz w:val="20"/>
                <w:szCs w:val="20"/>
              </w:rPr>
              <w:t xml:space="preserve">The Report Month on the S1 for revisions greater than </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00</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must be equal to the Report Month for revision </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00</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for the same Control Number.</w:t>
            </w: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00321E" w:rsidRPr="00542836" w:rsidRDefault="0000321E"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r>
      <w:tr w:rsidR="008F5390" w:rsidRPr="00542836" w:rsidTr="00542836">
        <w:trPr>
          <w:trHeight w:val="6303"/>
        </w:trPr>
        <w:tc>
          <w:tcPr>
            <w:tcW w:w="3696" w:type="dxa"/>
            <w:tcBorders>
              <w:top w:val="nil"/>
              <w:left w:val="single" w:sz="12" w:space="0" w:color="auto"/>
              <w:bottom w:val="single" w:sz="4" w:space="0" w:color="auto"/>
              <w:right w:val="single" w:sz="8" w:space="0" w:color="auto"/>
            </w:tcBorders>
            <w:shd w:val="clear" w:color="auto" w:fill="auto"/>
          </w:tcPr>
          <w:p w:rsidR="008F5390" w:rsidRPr="00542836" w:rsidRDefault="003D7FE9"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CONTROL NUMBER</w:t>
            </w:r>
          </w:p>
        </w:tc>
        <w:tc>
          <w:tcPr>
            <w:tcW w:w="6750" w:type="dxa"/>
            <w:tcBorders>
              <w:top w:val="nil"/>
              <w:left w:val="nil"/>
              <w:bottom w:val="single" w:sz="4" w:space="0" w:color="auto"/>
              <w:right w:val="nil"/>
            </w:tcBorders>
            <w:shd w:val="clear" w:color="auto" w:fill="auto"/>
          </w:tcPr>
          <w:p w:rsidR="00526492" w:rsidRPr="00542836" w:rsidRDefault="00526492" w:rsidP="00526492">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Control Number contains 18 digits and must be unique and not already exist within the system, except to replace a report previously filed within the same Report Month. </w:t>
            </w:r>
          </w:p>
          <w:p w:rsidR="008F5390" w:rsidRPr="00542836" w:rsidRDefault="008F5390" w:rsidP="008F5390">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first 9 digits of the payment Control Number must equal the customer ID number.  Use leading zeros if the customer ID number is less than 9 digits.</w:t>
            </w:r>
          </w:p>
          <w:p w:rsidR="008F5390" w:rsidRPr="00542836" w:rsidRDefault="008F5390" w:rsidP="008F5390">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10th digit of the payment Control Number is the payment type. The payment types are: </w:t>
            </w:r>
          </w:p>
          <w:p w:rsidR="008F5390" w:rsidRPr="00542836" w:rsidRDefault="008F5390" w:rsidP="008F5390">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the letter ‘P’ for Royalty Payments, </w:t>
            </w:r>
          </w:p>
          <w:p w:rsidR="008F5390" w:rsidRPr="00542836" w:rsidRDefault="008F5390" w:rsidP="008F5390">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‘K’ for RIK payments, </w:t>
            </w:r>
          </w:p>
          <w:p w:rsidR="008F5390" w:rsidRPr="00542836" w:rsidRDefault="008F5390" w:rsidP="008F5390">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‘M’ for Federal (MMS) payments, and </w:t>
            </w:r>
          </w:p>
          <w:p w:rsidR="008F5390" w:rsidRPr="00542836" w:rsidRDefault="008F5390" w:rsidP="008F5390">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‘N’ for NPSL payments. </w:t>
            </w:r>
          </w:p>
          <w:p w:rsidR="008F5390" w:rsidRPr="00542836" w:rsidRDefault="008F5390" w:rsidP="008F5390">
            <w:pPr>
              <w:tabs>
                <w:tab w:val="left" w:pos="364"/>
              </w:tabs>
              <w:spacing w:after="0" w:line="240" w:lineRule="auto"/>
              <w:rPr>
                <w:rFonts w:ascii="Arial" w:eastAsia="Times New Roman" w:hAnsi="Arial" w:cs="Arial"/>
                <w:color w:val="0000FF"/>
                <w:sz w:val="20"/>
                <w:szCs w:val="20"/>
              </w:rPr>
            </w:pPr>
          </w:p>
          <w:p w:rsidR="008F5390" w:rsidRPr="00542836" w:rsidRDefault="008F5390" w:rsidP="008F5390">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11th and 12th digits must be the same as the first two digits of the report month.  Digits 13-16 must be the four digits of the report year.</w:t>
            </w:r>
          </w:p>
          <w:p w:rsidR="008F5390" w:rsidRPr="00542836" w:rsidRDefault="008F5390" w:rsidP="008F5390">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17th and 18th digits of the Control Number are unique within a Report Month and correspond to the number (starting with ‘00’ each Report Month) of payments made during the Report Month for each payment type.</w:t>
            </w:r>
          </w:p>
          <w:p w:rsidR="004A25A0" w:rsidRPr="00542836" w:rsidRDefault="008F5390" w:rsidP="00000FA7">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Control Number used on A-1 and A</w:t>
            </w:r>
            <w:r w:rsidR="00DA291B" w:rsidRPr="00542836">
              <w:rPr>
                <w:rFonts w:ascii="Arial" w:eastAsia="Times New Roman" w:hAnsi="Arial" w:cs="Arial"/>
                <w:color w:val="0000FF"/>
                <w:sz w:val="20"/>
                <w:szCs w:val="20"/>
              </w:rPr>
              <w:t xml:space="preserve">C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s must be used on the related S-</w:t>
            </w:r>
            <w:r w:rsidR="00DA291B" w:rsidRPr="00542836">
              <w:rPr>
                <w:rFonts w:ascii="Arial" w:eastAsia="Times New Roman" w:hAnsi="Arial" w:cs="Arial"/>
                <w:color w:val="0000FF"/>
                <w:sz w:val="20"/>
                <w:szCs w:val="20"/>
              </w:rPr>
              <w:t xml:space="preserve">1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  Principal and interest amounts due on A-1 and AC with the same control number must reconcile to the related S-</w:t>
            </w:r>
            <w:r w:rsidR="00DA291B" w:rsidRPr="00542836">
              <w:rPr>
                <w:rFonts w:ascii="Arial" w:eastAsia="Times New Roman" w:hAnsi="Arial" w:cs="Arial"/>
                <w:color w:val="0000FF"/>
                <w:sz w:val="20"/>
                <w:szCs w:val="20"/>
              </w:rPr>
              <w:t xml:space="preserve">1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w:t>
            </w: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8F5390" w:rsidRPr="00542836" w:rsidRDefault="008F5390"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8F5390" w:rsidRPr="00542836" w:rsidRDefault="008F5390" w:rsidP="008F5390">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8F5390" w:rsidRPr="00542836" w:rsidRDefault="008F5390" w:rsidP="008F5390">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8F5390" w:rsidRPr="00542836" w:rsidRDefault="008F5390" w:rsidP="008F5390">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8F5390" w:rsidRPr="00542836" w:rsidRDefault="008F5390" w:rsidP="008F5390">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8F5390" w:rsidRPr="00542836" w:rsidRDefault="008F5390" w:rsidP="008F5390">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r>
      <w:tr w:rsidR="00136DA6" w:rsidRPr="00542836" w:rsidTr="00542836">
        <w:trPr>
          <w:trHeight w:val="2091"/>
        </w:trPr>
        <w:tc>
          <w:tcPr>
            <w:tcW w:w="3696" w:type="dxa"/>
            <w:tcBorders>
              <w:top w:val="nil"/>
              <w:left w:val="single" w:sz="12" w:space="0" w:color="auto"/>
              <w:bottom w:val="single" w:sz="4" w:space="0" w:color="auto"/>
              <w:right w:val="single" w:sz="8" w:space="0" w:color="auto"/>
            </w:tcBorders>
            <w:shd w:val="clear" w:color="auto" w:fill="auto"/>
          </w:tcPr>
          <w:p w:rsidR="00136DA6" w:rsidRPr="00542836" w:rsidRDefault="00136DA6" w:rsidP="005E035F">
            <w:pPr>
              <w:spacing w:after="0" w:line="240" w:lineRule="auto"/>
              <w:rPr>
                <w:rFonts w:ascii="Arial" w:eastAsia="Times New Roman" w:hAnsi="Arial" w:cs="Arial"/>
                <w:sz w:val="20"/>
                <w:szCs w:val="20"/>
              </w:rPr>
            </w:pPr>
            <w:r w:rsidRPr="00542836">
              <w:rPr>
                <w:rFonts w:ascii="Arial" w:eastAsia="Times New Roman" w:hAnsi="Arial" w:cs="Arial"/>
                <w:sz w:val="20"/>
                <w:szCs w:val="20"/>
              </w:rPr>
              <w:t xml:space="preserve">CONTROL NUMBER </w:t>
            </w:r>
            <w:r w:rsidR="005E035F" w:rsidRPr="00542836">
              <w:rPr>
                <w:rFonts w:ascii="Arial" w:eastAsia="Times New Roman" w:hAnsi="Arial" w:cs="Arial"/>
                <w:sz w:val="20"/>
                <w:szCs w:val="20"/>
              </w:rPr>
              <w:t>(S1)</w:t>
            </w:r>
          </w:p>
        </w:tc>
        <w:tc>
          <w:tcPr>
            <w:tcW w:w="6750" w:type="dxa"/>
            <w:tcBorders>
              <w:top w:val="nil"/>
              <w:left w:val="nil"/>
              <w:bottom w:val="single" w:sz="4" w:space="0" w:color="auto"/>
              <w:right w:val="nil"/>
            </w:tcBorders>
            <w:shd w:val="clear" w:color="auto" w:fill="auto"/>
          </w:tcPr>
          <w:p w:rsidR="009A0D14" w:rsidRPr="00542836" w:rsidRDefault="009A0D14" w:rsidP="009A0D14">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For revision 0, the current month must equal the Report Month and the Control Number </w:t>
            </w:r>
            <w:r w:rsidR="006B0782" w:rsidRPr="00542836">
              <w:rPr>
                <w:rFonts w:ascii="Arial" w:eastAsia="Times New Roman" w:hAnsi="Arial" w:cs="Arial"/>
                <w:color w:val="0000FF"/>
                <w:sz w:val="20"/>
                <w:szCs w:val="20"/>
              </w:rPr>
              <w:t xml:space="preserve">must </w:t>
            </w:r>
            <w:r w:rsidRPr="00542836">
              <w:rPr>
                <w:rFonts w:ascii="Arial" w:eastAsia="Times New Roman" w:hAnsi="Arial" w:cs="Arial"/>
                <w:color w:val="0000FF"/>
                <w:sz w:val="20"/>
                <w:szCs w:val="20"/>
              </w:rPr>
              <w:t>be unique.</w:t>
            </w:r>
          </w:p>
          <w:p w:rsidR="009A0D14" w:rsidRPr="00542836" w:rsidRDefault="009A0D14" w:rsidP="009A0D14">
            <w:pPr>
              <w:spacing w:after="0" w:line="240" w:lineRule="auto"/>
              <w:rPr>
                <w:rFonts w:ascii="Arial" w:eastAsia="Times New Roman" w:hAnsi="Arial" w:cs="Arial"/>
                <w:color w:val="0000FF"/>
                <w:sz w:val="20"/>
                <w:szCs w:val="20"/>
              </w:rPr>
            </w:pPr>
          </w:p>
          <w:p w:rsidR="009A0D14" w:rsidRPr="00542836" w:rsidRDefault="009A0D14" w:rsidP="009A0D14">
            <w:pPr>
              <w:spacing w:after="0" w:line="240" w:lineRule="auto"/>
              <w:rPr>
                <w:rFonts w:ascii="Arial" w:eastAsia="Times New Roman" w:hAnsi="Arial" w:cs="Arial"/>
                <w:b/>
                <w:bCs/>
                <w:color w:val="0000FF"/>
                <w:sz w:val="20"/>
                <w:szCs w:val="20"/>
              </w:rPr>
            </w:pPr>
            <w:r w:rsidRPr="00542836">
              <w:rPr>
                <w:rFonts w:ascii="Arial" w:eastAsia="Times New Roman" w:hAnsi="Arial" w:cs="Arial"/>
                <w:color w:val="0000FF"/>
                <w:sz w:val="20"/>
                <w:szCs w:val="20"/>
              </w:rPr>
              <w:t>For revisions &gt; 0, the Control Number and Report Month must equal the Control Number and Report Month on revision 0.</w:t>
            </w:r>
            <w:r w:rsidR="002F0E22" w:rsidRPr="00542836">
              <w:rPr>
                <w:rFonts w:ascii="Arial" w:eastAsia="Times New Roman" w:hAnsi="Arial" w:cs="Arial"/>
                <w:color w:val="0000FF"/>
                <w:sz w:val="20"/>
                <w:szCs w:val="20"/>
              </w:rPr>
              <w:t xml:space="preserve"> </w:t>
            </w:r>
            <w:r w:rsidRPr="00542836">
              <w:rPr>
                <w:rFonts w:ascii="Arial" w:eastAsia="Times New Roman" w:hAnsi="Arial" w:cs="Arial"/>
                <w:color w:val="0000FF"/>
                <w:sz w:val="20"/>
                <w:szCs w:val="20"/>
              </w:rPr>
              <w:t xml:space="preserve"> </w:t>
            </w:r>
            <w:r w:rsidRPr="00542836">
              <w:rPr>
                <w:rFonts w:ascii="Arial" w:eastAsia="Times New Roman" w:hAnsi="Arial" w:cs="Arial"/>
                <w:b/>
                <w:bCs/>
                <w:color w:val="0000FF"/>
                <w:sz w:val="20"/>
                <w:szCs w:val="20"/>
              </w:rPr>
              <w:t>The revision number must be incremented by 1 from the previous revision.</w:t>
            </w:r>
          </w:p>
          <w:p w:rsidR="009A0D14" w:rsidRPr="00542836" w:rsidRDefault="009A0D14" w:rsidP="009A0D14">
            <w:pPr>
              <w:spacing w:after="0" w:line="240" w:lineRule="auto"/>
              <w:rPr>
                <w:rFonts w:ascii="Arial" w:eastAsia="Times New Roman" w:hAnsi="Arial" w:cs="Arial"/>
                <w:color w:val="0000FF"/>
                <w:sz w:val="20"/>
                <w:szCs w:val="20"/>
              </w:rPr>
            </w:pPr>
          </w:p>
          <w:p w:rsidR="009A0D14" w:rsidRPr="00542836" w:rsidRDefault="009A0D14" w:rsidP="009A0D14">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For revisions &gt; 0, the current month must be greater than the Report Month and the control number must equal</w:t>
            </w:r>
            <w:r w:rsidR="00DA5F42" w:rsidRPr="00542836">
              <w:rPr>
                <w:rFonts w:ascii="Arial" w:eastAsia="Times New Roman" w:hAnsi="Arial" w:cs="Arial"/>
                <w:color w:val="0000FF"/>
                <w:sz w:val="20"/>
                <w:szCs w:val="20"/>
              </w:rPr>
              <w:t xml:space="preserve"> the revision 0 control number.</w:t>
            </w:r>
          </w:p>
          <w:p w:rsidR="00526492" w:rsidRPr="00542836" w:rsidRDefault="00526492" w:rsidP="00DA5F42">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136DA6" w:rsidRPr="00542836" w:rsidRDefault="00136DA6"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136DA6" w:rsidRPr="00542836" w:rsidRDefault="00136DA6" w:rsidP="00002AD4">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136DA6" w:rsidRPr="00542836" w:rsidRDefault="00136DA6" w:rsidP="00002AD4">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136DA6" w:rsidRPr="00542836" w:rsidRDefault="00136DA6" w:rsidP="00002AD4">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05B4D" w:rsidRPr="00542836" w:rsidRDefault="00136DA6" w:rsidP="00DA5F4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136DA6" w:rsidRPr="00542836" w:rsidRDefault="00136DA6" w:rsidP="00002AD4">
            <w:pPr>
              <w:spacing w:after="0" w:line="240" w:lineRule="auto"/>
              <w:ind w:firstLineChars="100" w:firstLine="200"/>
              <w:jc w:val="center"/>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r>
      <w:tr w:rsidR="00DA5F42" w:rsidRPr="00542836" w:rsidTr="00542836">
        <w:trPr>
          <w:trHeight w:val="2091"/>
        </w:trPr>
        <w:tc>
          <w:tcPr>
            <w:tcW w:w="3696" w:type="dxa"/>
            <w:tcBorders>
              <w:top w:val="nil"/>
              <w:left w:val="single" w:sz="12" w:space="0" w:color="auto"/>
              <w:bottom w:val="single" w:sz="4" w:space="0" w:color="auto"/>
              <w:right w:val="single" w:sz="8" w:space="0" w:color="auto"/>
            </w:tcBorders>
            <w:shd w:val="clear" w:color="auto" w:fill="auto"/>
          </w:tcPr>
          <w:p w:rsidR="00DA5F42" w:rsidRPr="00542836" w:rsidRDefault="00DA5F42" w:rsidP="005E035F">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 xml:space="preserve">CONTROL NUMBER </w:t>
            </w:r>
            <w:r w:rsidR="005E035F" w:rsidRPr="00542836">
              <w:rPr>
                <w:rFonts w:ascii="Arial" w:eastAsia="Times New Roman" w:hAnsi="Arial" w:cs="Arial"/>
                <w:sz w:val="20"/>
                <w:szCs w:val="20"/>
              </w:rPr>
              <w:t>(</w:t>
            </w:r>
            <w:r w:rsidRPr="00542836">
              <w:rPr>
                <w:rFonts w:ascii="Arial" w:eastAsia="Times New Roman" w:hAnsi="Arial" w:cs="Arial"/>
                <w:sz w:val="20"/>
                <w:szCs w:val="20"/>
              </w:rPr>
              <w:t>S1</w:t>
            </w:r>
            <w:r w:rsidR="005E035F" w:rsidRPr="00542836">
              <w:rPr>
                <w:rFonts w:ascii="Arial" w:eastAsia="Times New Roman" w:hAnsi="Arial" w:cs="Arial"/>
                <w:sz w:val="20"/>
                <w:szCs w:val="20"/>
              </w:rPr>
              <w:t>)</w:t>
            </w:r>
            <w:r w:rsidRPr="00542836">
              <w:rPr>
                <w:rFonts w:ascii="Arial" w:eastAsia="Times New Roman" w:hAnsi="Arial" w:cs="Arial"/>
                <w:sz w:val="20"/>
                <w:szCs w:val="20"/>
              </w:rPr>
              <w:t xml:space="preserve"> (Continued)</w:t>
            </w:r>
          </w:p>
        </w:tc>
        <w:tc>
          <w:tcPr>
            <w:tcW w:w="6750" w:type="dxa"/>
            <w:tcBorders>
              <w:top w:val="nil"/>
              <w:left w:val="nil"/>
              <w:bottom w:val="single" w:sz="4" w:space="0" w:color="auto"/>
              <w:right w:val="nil"/>
            </w:tcBorders>
            <w:shd w:val="clear" w:color="auto" w:fill="auto"/>
          </w:tcPr>
          <w:p w:rsidR="00DA5F42" w:rsidRPr="00542836" w:rsidRDefault="00DA5F42" w:rsidP="00DA5F42">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Re-filing of the same Revision Number in the current report month is allowed. A second revision with the same control number in </w:t>
            </w:r>
            <w:r w:rsidRPr="00542836">
              <w:rPr>
                <w:rFonts w:ascii="Arial" w:eastAsia="Times New Roman" w:hAnsi="Arial" w:cs="Arial"/>
                <w:bCs/>
                <w:color w:val="0000FF"/>
                <w:sz w:val="20"/>
                <w:szCs w:val="20"/>
              </w:rPr>
              <w:t xml:space="preserve">the </w:t>
            </w:r>
            <w:r w:rsidRPr="00542836">
              <w:rPr>
                <w:rFonts w:ascii="Arial" w:eastAsia="Times New Roman" w:hAnsi="Arial" w:cs="Arial"/>
                <w:color w:val="0000FF"/>
                <w:sz w:val="20"/>
                <w:szCs w:val="20"/>
              </w:rPr>
              <w:t>same report month will be rejected.</w:t>
            </w:r>
          </w:p>
          <w:p w:rsidR="00DA5F42" w:rsidRPr="00542836" w:rsidRDefault="00DA5F42" w:rsidP="00DA5F42">
            <w:pPr>
              <w:spacing w:after="0" w:line="240" w:lineRule="auto"/>
              <w:rPr>
                <w:rFonts w:ascii="Arial" w:eastAsia="Times New Roman" w:hAnsi="Arial" w:cs="Arial"/>
                <w:color w:val="0000FF"/>
                <w:sz w:val="20"/>
                <w:szCs w:val="20"/>
              </w:rPr>
            </w:pPr>
          </w:p>
          <w:p w:rsidR="00DA5F42" w:rsidRPr="00542836" w:rsidRDefault="00DA5F42" w:rsidP="00DA5F42">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first 9 digits of the payment Control Number must equal the customer ID number.  Use leading zeros if the customer ID number is less than 9 digits.</w:t>
            </w:r>
          </w:p>
          <w:p w:rsidR="00DA5F42" w:rsidRPr="00542836" w:rsidRDefault="00DA5F42" w:rsidP="00DA5F42">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10th digit of the payment Control Number is the payment type. The payment types are: </w:t>
            </w:r>
          </w:p>
          <w:p w:rsidR="00DA5F42" w:rsidRPr="00542836" w:rsidRDefault="00DA5F42" w:rsidP="00DA5F42">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the letter ‘P’ for Royalty Payments, </w:t>
            </w:r>
          </w:p>
          <w:p w:rsidR="00DA5F42" w:rsidRPr="00542836" w:rsidRDefault="00DA5F42" w:rsidP="00DA5F42">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‘K’ for RIK payments, </w:t>
            </w:r>
          </w:p>
          <w:p w:rsidR="00DA5F42" w:rsidRPr="00542836" w:rsidRDefault="00DA5F42" w:rsidP="00DA5F42">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‘M’ for Federal (MMS) payments, and </w:t>
            </w:r>
          </w:p>
          <w:p w:rsidR="00DA5F42" w:rsidRPr="00542836" w:rsidRDefault="00DA5F42" w:rsidP="00DA5F42">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‘N’ for NPSL payments. </w:t>
            </w:r>
          </w:p>
          <w:p w:rsidR="00DA5F42" w:rsidRPr="00542836" w:rsidRDefault="00DA5F42" w:rsidP="00DA5F42">
            <w:pPr>
              <w:tabs>
                <w:tab w:val="left" w:pos="364"/>
              </w:tabs>
              <w:spacing w:after="0" w:line="240" w:lineRule="auto"/>
              <w:rPr>
                <w:rFonts w:ascii="Arial" w:eastAsia="Times New Roman" w:hAnsi="Arial" w:cs="Arial"/>
                <w:color w:val="0000FF"/>
                <w:sz w:val="20"/>
                <w:szCs w:val="20"/>
              </w:rPr>
            </w:pPr>
          </w:p>
          <w:p w:rsidR="00DA5F42" w:rsidRPr="00542836" w:rsidRDefault="00DA5F42" w:rsidP="00DA5F42">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11th and 12th digits must be the same as the first two digits of the report month.  Digits 13-16 must be the four digits of the report year.</w:t>
            </w:r>
          </w:p>
          <w:p w:rsidR="00DA5F42" w:rsidRPr="00542836" w:rsidRDefault="00DA5F42" w:rsidP="00DA5F42">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17th and 18th digits of the Control Number are unique within a Report Month and correspond to the number (starting with ‘00’ each Report Month) of payments made during the Report Month for each payment type.</w:t>
            </w:r>
          </w:p>
          <w:p w:rsidR="00DA5F42" w:rsidRDefault="00DA5F42" w:rsidP="00DA5F42">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Control Number used on A-1 and A</w:t>
            </w:r>
            <w:r w:rsidR="00DA291B" w:rsidRPr="00542836">
              <w:rPr>
                <w:rFonts w:ascii="Arial" w:eastAsia="Times New Roman" w:hAnsi="Arial" w:cs="Arial"/>
                <w:color w:val="0000FF"/>
                <w:sz w:val="20"/>
                <w:szCs w:val="20"/>
              </w:rPr>
              <w:t xml:space="preserve">C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s must be used on the related S-</w:t>
            </w:r>
            <w:r w:rsidR="00DA291B" w:rsidRPr="00542836">
              <w:rPr>
                <w:rFonts w:ascii="Arial" w:eastAsia="Times New Roman" w:hAnsi="Arial" w:cs="Arial"/>
                <w:color w:val="0000FF"/>
                <w:sz w:val="20"/>
                <w:szCs w:val="20"/>
              </w:rPr>
              <w:t xml:space="preserve">1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  Principal and interest amounts due on A-1 and AC with the same control number must reconcile to the related S-</w:t>
            </w:r>
            <w:r w:rsidR="00DA291B" w:rsidRPr="00542836">
              <w:rPr>
                <w:rFonts w:ascii="Arial" w:eastAsia="Times New Roman" w:hAnsi="Arial" w:cs="Arial"/>
                <w:color w:val="0000FF"/>
                <w:sz w:val="20"/>
                <w:szCs w:val="20"/>
              </w:rPr>
              <w:t xml:space="preserve">1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w:t>
            </w:r>
          </w:p>
          <w:p w:rsidR="002E2AA4" w:rsidRDefault="002E2AA4" w:rsidP="00DA5F42">
            <w:pPr>
              <w:spacing w:after="0" w:line="240" w:lineRule="auto"/>
              <w:rPr>
                <w:rFonts w:ascii="Arial" w:eastAsia="Times New Roman" w:hAnsi="Arial" w:cs="Arial"/>
                <w:color w:val="0000FF"/>
                <w:sz w:val="20"/>
                <w:szCs w:val="20"/>
              </w:rPr>
            </w:pPr>
          </w:p>
          <w:p w:rsidR="00DA5F42" w:rsidRPr="00542836" w:rsidRDefault="002E2AA4" w:rsidP="002E2AA4">
            <w:pPr>
              <w:spacing w:after="240"/>
              <w:jc w:val="both"/>
              <w:rPr>
                <w:rFonts w:ascii="Arial" w:eastAsia="Times New Roman" w:hAnsi="Arial" w:cs="Arial"/>
                <w:color w:val="0000FF"/>
                <w:sz w:val="20"/>
                <w:szCs w:val="20"/>
              </w:rPr>
            </w:pPr>
            <w:r>
              <w:rPr>
                <w:rFonts w:ascii="Arial" w:eastAsia="Times New Roman" w:hAnsi="Arial" w:cs="Arial"/>
                <w:color w:val="0000FF"/>
                <w:sz w:val="20"/>
                <w:szCs w:val="20"/>
              </w:rPr>
              <w:t>Each payment (wire transfer) requires an S1 report with a unique Control Number.</w:t>
            </w: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DA5F42" w:rsidRPr="00542836" w:rsidRDefault="00DA5F42"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DA5F42" w:rsidRPr="00542836" w:rsidRDefault="00DA5F42" w:rsidP="00002AD4">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DA5F42" w:rsidRPr="00542836" w:rsidRDefault="00DA5F42" w:rsidP="00002AD4">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DA5F42" w:rsidRPr="00542836" w:rsidRDefault="00DA5F42" w:rsidP="00002AD4">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DA5F42" w:rsidRPr="00542836" w:rsidRDefault="00DA5F42" w:rsidP="00DA5F4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DA5F42" w:rsidRPr="00542836" w:rsidRDefault="00DA5F42" w:rsidP="00002AD4">
            <w:pPr>
              <w:spacing w:after="0" w:line="240" w:lineRule="auto"/>
              <w:ind w:firstLineChars="100" w:firstLine="200"/>
              <w:jc w:val="center"/>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r>
      <w:tr w:rsidR="00136DA6" w:rsidRPr="00542836" w:rsidTr="00542836">
        <w:trPr>
          <w:trHeight w:val="1799"/>
        </w:trPr>
        <w:tc>
          <w:tcPr>
            <w:tcW w:w="3696" w:type="dxa"/>
            <w:tcBorders>
              <w:top w:val="nil"/>
              <w:left w:val="single" w:sz="12" w:space="0" w:color="auto"/>
              <w:bottom w:val="single" w:sz="4" w:space="0" w:color="auto"/>
              <w:right w:val="single" w:sz="8" w:space="0" w:color="auto"/>
            </w:tcBorders>
            <w:shd w:val="clear" w:color="auto" w:fill="auto"/>
            <w:hideMark/>
          </w:tcPr>
          <w:p w:rsidR="00136DA6" w:rsidRPr="00542836" w:rsidRDefault="00136DA6"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PAYMENT METHOD</w:t>
            </w:r>
          </w:p>
        </w:tc>
        <w:tc>
          <w:tcPr>
            <w:tcW w:w="6750" w:type="dxa"/>
            <w:tcBorders>
              <w:top w:val="nil"/>
              <w:left w:val="nil"/>
              <w:bottom w:val="single" w:sz="4" w:space="0" w:color="auto"/>
              <w:right w:val="nil"/>
            </w:tcBorders>
            <w:shd w:val="clear" w:color="auto" w:fill="auto"/>
            <w:hideMark/>
          </w:tcPr>
          <w:p w:rsidR="00136DA6" w:rsidRPr="00542836" w:rsidRDefault="00136DA6" w:rsidP="00722EEE">
            <w:pPr>
              <w:pStyle w:val="NoSpacing"/>
              <w:rPr>
                <w:rFonts w:ascii="Arial" w:eastAsia="Times New Roman" w:hAnsi="Arial" w:cs="Arial"/>
                <w:color w:val="0000FF"/>
                <w:sz w:val="20"/>
                <w:szCs w:val="20"/>
              </w:rPr>
            </w:pPr>
            <w:r w:rsidRPr="00542836">
              <w:rPr>
                <w:rFonts w:ascii="Arial" w:eastAsia="Times New Roman" w:hAnsi="Arial" w:cs="Arial"/>
                <w:color w:val="0000FF"/>
                <w:sz w:val="20"/>
                <w:szCs w:val="20"/>
              </w:rPr>
              <w:t>Payment method must be</w:t>
            </w:r>
            <w:r w:rsidR="000802B1" w:rsidRPr="00542836">
              <w:rPr>
                <w:rFonts w:ascii="Arial" w:eastAsia="Times New Roman" w:hAnsi="Arial" w:cs="Arial"/>
                <w:color w:val="0000FF"/>
                <w:sz w:val="20"/>
                <w:szCs w:val="20"/>
              </w:rPr>
              <w:t xml:space="preserve"> in all CAPS and </w:t>
            </w:r>
            <w:r w:rsidRPr="00542836">
              <w:rPr>
                <w:rFonts w:ascii="Arial" w:eastAsia="Times New Roman" w:hAnsi="Arial" w:cs="Arial"/>
                <w:color w:val="0000FF"/>
                <w:sz w:val="20"/>
                <w:szCs w:val="20"/>
              </w:rPr>
              <w:t>identified as:</w:t>
            </w:r>
          </w:p>
          <w:p w:rsidR="00136DA6" w:rsidRPr="00542836" w:rsidRDefault="00136DA6" w:rsidP="00722EEE">
            <w:pPr>
              <w:pStyle w:val="NoSpacing"/>
              <w:rPr>
                <w:rFonts w:ascii="Arial" w:eastAsia="Times New Roman" w:hAnsi="Arial" w:cs="Arial"/>
                <w:color w:val="0000FF"/>
                <w:sz w:val="20"/>
                <w:szCs w:val="20"/>
              </w:rPr>
            </w:pPr>
          </w:p>
          <w:p w:rsidR="00136DA6" w:rsidRPr="00542836" w:rsidRDefault="00136DA6" w:rsidP="00722EEE">
            <w:pPr>
              <w:pStyle w:val="NoSpacing"/>
              <w:rPr>
                <w:rFonts w:ascii="Arial" w:eastAsia="Times New Roman" w:hAnsi="Arial" w:cs="Arial"/>
                <w:color w:val="0000FF"/>
                <w:sz w:val="20"/>
                <w:szCs w:val="20"/>
              </w:rPr>
            </w:pPr>
            <w:r w:rsidRPr="00542836">
              <w:rPr>
                <w:rFonts w:ascii="Arial" w:eastAsia="Times New Roman" w:hAnsi="Arial" w:cs="Arial"/>
                <w:color w:val="0000FF"/>
                <w:sz w:val="20"/>
                <w:szCs w:val="20"/>
              </w:rPr>
              <w:t>ACH (Automated Clearinghouse),</w:t>
            </w:r>
          </w:p>
          <w:p w:rsidR="00136DA6" w:rsidRPr="00542836" w:rsidRDefault="00136DA6" w:rsidP="00722EEE">
            <w:pPr>
              <w:pStyle w:val="NoSpacing"/>
              <w:rPr>
                <w:rFonts w:ascii="Arial" w:eastAsia="Times New Roman" w:hAnsi="Arial" w:cs="Arial"/>
                <w:color w:val="0000FF"/>
                <w:sz w:val="20"/>
                <w:szCs w:val="20"/>
              </w:rPr>
            </w:pPr>
            <w:r w:rsidRPr="00542836">
              <w:rPr>
                <w:rFonts w:ascii="Arial" w:eastAsia="Times New Roman" w:hAnsi="Arial" w:cs="Arial"/>
                <w:color w:val="0000FF"/>
                <w:sz w:val="20"/>
                <w:szCs w:val="20"/>
              </w:rPr>
              <w:t>WTN (Federal Wire Transfer),</w:t>
            </w:r>
          </w:p>
          <w:p w:rsidR="00136DA6" w:rsidRPr="00542836" w:rsidRDefault="00136DA6" w:rsidP="00722EEE">
            <w:pPr>
              <w:pStyle w:val="NoSpacing"/>
              <w:rPr>
                <w:rFonts w:ascii="Arial" w:eastAsia="Times New Roman" w:hAnsi="Arial" w:cs="Arial"/>
                <w:color w:val="0000FF"/>
                <w:sz w:val="20"/>
                <w:szCs w:val="20"/>
              </w:rPr>
            </w:pPr>
            <w:r w:rsidRPr="00542836">
              <w:rPr>
                <w:rFonts w:ascii="Arial" w:eastAsia="Times New Roman" w:hAnsi="Arial" w:cs="Arial"/>
                <w:color w:val="0000FF"/>
                <w:sz w:val="20"/>
                <w:szCs w:val="20"/>
              </w:rPr>
              <w:t>STW (State of Alaska Warrant), or</w:t>
            </w:r>
          </w:p>
          <w:p w:rsidR="00136DA6" w:rsidRPr="00542836" w:rsidRDefault="00136DA6" w:rsidP="00722EEE">
            <w:pPr>
              <w:pStyle w:val="NoSpacing"/>
              <w:rPr>
                <w:rFonts w:ascii="Arial" w:eastAsia="Times New Roman" w:hAnsi="Arial" w:cs="Arial"/>
                <w:color w:val="0000FF"/>
                <w:sz w:val="20"/>
                <w:szCs w:val="20"/>
              </w:rPr>
            </w:pPr>
            <w:r w:rsidRPr="00542836">
              <w:rPr>
                <w:rFonts w:ascii="Arial" w:eastAsia="Times New Roman" w:hAnsi="Arial" w:cs="Arial"/>
                <w:color w:val="0000FF"/>
                <w:sz w:val="20"/>
                <w:szCs w:val="20"/>
              </w:rPr>
              <w:t>CHK (Company or personal check).</w:t>
            </w:r>
          </w:p>
          <w:p w:rsidR="00136DA6" w:rsidRPr="00542836" w:rsidRDefault="00136DA6" w:rsidP="00722EEE">
            <w:pPr>
              <w:pStyle w:val="NoSpacing"/>
              <w:rPr>
                <w:rFonts w:ascii="Arial" w:eastAsia="Times New Roman" w:hAnsi="Arial" w:cs="Arial"/>
                <w:color w:val="0000FF"/>
                <w:sz w:val="20"/>
                <w:szCs w:val="20"/>
              </w:rPr>
            </w:pPr>
          </w:p>
          <w:p w:rsidR="00136DA6" w:rsidRPr="00542836" w:rsidRDefault="00136DA6" w:rsidP="00722EEE">
            <w:pPr>
              <w:pStyle w:val="NoSpacing"/>
              <w:rPr>
                <w:rFonts w:ascii="Arial" w:eastAsia="Times New Roman" w:hAnsi="Arial" w:cs="Arial"/>
                <w:color w:val="0000FF"/>
                <w:sz w:val="20"/>
                <w:szCs w:val="20"/>
              </w:rPr>
            </w:pPr>
            <w:r w:rsidRPr="00542836">
              <w:rPr>
                <w:rFonts w:ascii="Arial" w:eastAsia="Times New Roman" w:hAnsi="Arial" w:cs="Arial"/>
                <w:color w:val="0000FF"/>
                <w:sz w:val="20"/>
                <w:szCs w:val="20"/>
              </w:rPr>
              <w:t>Payment Method must not be blank.</w:t>
            </w: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136DA6" w:rsidRPr="00542836" w:rsidRDefault="00136DA6"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r>
      <w:tr w:rsidR="00136DA6" w:rsidRPr="00542836" w:rsidTr="00542836">
        <w:trPr>
          <w:trHeight w:val="4400"/>
        </w:trPr>
        <w:tc>
          <w:tcPr>
            <w:tcW w:w="3696" w:type="dxa"/>
            <w:tcBorders>
              <w:top w:val="single" w:sz="4" w:space="0" w:color="auto"/>
              <w:left w:val="single" w:sz="12" w:space="0" w:color="auto"/>
              <w:bottom w:val="single" w:sz="4" w:space="0" w:color="auto"/>
              <w:right w:val="single" w:sz="8" w:space="0" w:color="auto"/>
            </w:tcBorders>
            <w:shd w:val="clear" w:color="auto" w:fill="auto"/>
            <w:hideMark/>
          </w:tcPr>
          <w:p w:rsidR="00136DA6" w:rsidRPr="00542836" w:rsidRDefault="00136DA6"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PAYMENT SETTLEMENT DATE</w:t>
            </w:r>
          </w:p>
        </w:tc>
        <w:tc>
          <w:tcPr>
            <w:tcW w:w="6750" w:type="dxa"/>
            <w:tcBorders>
              <w:top w:val="single" w:sz="4" w:space="0" w:color="auto"/>
              <w:left w:val="nil"/>
              <w:bottom w:val="single" w:sz="4" w:space="0" w:color="auto"/>
              <w:right w:val="nil"/>
            </w:tcBorders>
            <w:shd w:val="clear" w:color="auto" w:fill="auto"/>
            <w:hideMark/>
          </w:tcPr>
          <w:p w:rsidR="00B22647" w:rsidRPr="00542836" w:rsidRDefault="00B22647" w:rsidP="00B2264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S1 Payment Settlement Date is always required.</w:t>
            </w:r>
          </w:p>
          <w:p w:rsidR="00B22647" w:rsidRPr="00542836" w:rsidRDefault="00B22647" w:rsidP="00271A46">
            <w:pPr>
              <w:spacing w:after="0" w:line="240" w:lineRule="auto"/>
              <w:rPr>
                <w:rFonts w:ascii="Arial" w:eastAsia="Times New Roman" w:hAnsi="Arial" w:cs="Arial"/>
                <w:color w:val="0000FF"/>
                <w:sz w:val="20"/>
                <w:szCs w:val="20"/>
              </w:rPr>
            </w:pPr>
          </w:p>
          <w:p w:rsidR="00136DA6" w:rsidRPr="00542836" w:rsidRDefault="00136DA6"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Payment Settlement Date is the date a payment is received and settled with the State of Alaska bank account, making funds available to the Treasury.</w:t>
            </w:r>
          </w:p>
          <w:p w:rsidR="00136DA6" w:rsidRPr="00542836" w:rsidRDefault="00136DA6" w:rsidP="00271A46">
            <w:pPr>
              <w:spacing w:after="0" w:line="240" w:lineRule="auto"/>
              <w:rPr>
                <w:rFonts w:ascii="Arial" w:eastAsia="Times New Roman" w:hAnsi="Arial" w:cs="Arial"/>
                <w:color w:val="0000FF"/>
                <w:sz w:val="20"/>
                <w:szCs w:val="20"/>
              </w:rPr>
            </w:pPr>
          </w:p>
          <w:p w:rsidR="00136DA6" w:rsidRPr="00542836" w:rsidRDefault="00136DA6"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Note: If a payment is made due to settlement, reopener, or litigation prior to the report month that the detail reports are filed, the Payment Summary report</w:t>
            </w:r>
            <w:r w:rsidR="00BC48E0" w:rsidRPr="00542836">
              <w:rPr>
                <w:rFonts w:ascii="Arial" w:eastAsia="Times New Roman" w:hAnsi="Arial" w:cs="Arial"/>
                <w:color w:val="0000FF"/>
                <w:sz w:val="20"/>
                <w:szCs w:val="20"/>
              </w:rPr>
              <w:t xml:space="preserve"> (S1 form</w:t>
            </w:r>
            <w:r w:rsidR="00BC0A57" w:rsidRPr="00542836">
              <w:rPr>
                <w:rFonts w:ascii="Arial" w:eastAsia="Times New Roman" w:hAnsi="Arial" w:cs="Arial"/>
                <w:color w:val="0000FF"/>
                <w:sz w:val="20"/>
                <w:szCs w:val="20"/>
              </w:rPr>
              <w:t>) that</w:t>
            </w:r>
            <w:r w:rsidRPr="00542836">
              <w:rPr>
                <w:rFonts w:ascii="Arial" w:eastAsia="Times New Roman" w:hAnsi="Arial" w:cs="Arial"/>
                <w:color w:val="0000FF"/>
                <w:sz w:val="20"/>
                <w:szCs w:val="20"/>
              </w:rPr>
              <w:t xml:space="preserve"> is linked to the A1 or A</w:t>
            </w:r>
            <w:r w:rsidR="00DA291B" w:rsidRPr="00542836">
              <w:rPr>
                <w:rFonts w:ascii="Arial" w:eastAsia="Times New Roman" w:hAnsi="Arial" w:cs="Arial"/>
                <w:color w:val="0000FF"/>
                <w:sz w:val="20"/>
                <w:szCs w:val="20"/>
              </w:rPr>
              <w:t xml:space="preserve">C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s when filed will use a Payment Settlement Date of when the payment was actually made. For example, if the payment was made on 12/15/20</w:t>
            </w:r>
            <w:r w:rsidR="00656E48" w:rsidRPr="00542836">
              <w:rPr>
                <w:rFonts w:ascii="Arial" w:eastAsia="Times New Roman" w:hAnsi="Arial" w:cs="Arial"/>
                <w:color w:val="0000FF"/>
                <w:sz w:val="20"/>
                <w:szCs w:val="20"/>
              </w:rPr>
              <w:t>12</w:t>
            </w:r>
            <w:r w:rsidRPr="00542836">
              <w:rPr>
                <w:rFonts w:ascii="Arial" w:eastAsia="Times New Roman" w:hAnsi="Arial" w:cs="Arial"/>
                <w:color w:val="0000FF"/>
                <w:sz w:val="20"/>
                <w:szCs w:val="20"/>
              </w:rPr>
              <w:t xml:space="preserve"> and the AC or A</w:t>
            </w:r>
            <w:r w:rsidR="00DA291B" w:rsidRPr="00542836">
              <w:rPr>
                <w:rFonts w:ascii="Arial" w:eastAsia="Times New Roman" w:hAnsi="Arial" w:cs="Arial"/>
                <w:color w:val="0000FF"/>
                <w:sz w:val="20"/>
                <w:szCs w:val="20"/>
              </w:rPr>
              <w:t xml:space="preserve">1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s were filed on March 15, 201</w:t>
            </w:r>
            <w:r w:rsidR="00656E48" w:rsidRPr="00542836">
              <w:rPr>
                <w:rFonts w:ascii="Arial" w:eastAsia="Times New Roman" w:hAnsi="Arial" w:cs="Arial"/>
                <w:color w:val="0000FF"/>
                <w:sz w:val="20"/>
                <w:szCs w:val="20"/>
              </w:rPr>
              <w:t>3</w:t>
            </w:r>
            <w:r w:rsidRPr="00542836">
              <w:rPr>
                <w:rFonts w:ascii="Arial" w:eastAsia="Times New Roman" w:hAnsi="Arial" w:cs="Arial"/>
                <w:color w:val="0000FF"/>
                <w:sz w:val="20"/>
                <w:szCs w:val="20"/>
              </w:rPr>
              <w:t>, the S1 filed with the AC or A</w:t>
            </w:r>
            <w:r w:rsidR="00DA291B" w:rsidRPr="00542836">
              <w:rPr>
                <w:rFonts w:ascii="Arial" w:eastAsia="Times New Roman" w:hAnsi="Arial" w:cs="Arial"/>
                <w:color w:val="0000FF"/>
                <w:sz w:val="20"/>
                <w:szCs w:val="20"/>
              </w:rPr>
              <w:t xml:space="preserve">1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s filed on March 15, 201</w:t>
            </w:r>
            <w:r w:rsidR="00656E48" w:rsidRPr="00542836">
              <w:rPr>
                <w:rFonts w:ascii="Arial" w:eastAsia="Times New Roman" w:hAnsi="Arial" w:cs="Arial"/>
                <w:color w:val="0000FF"/>
                <w:sz w:val="20"/>
                <w:szCs w:val="20"/>
              </w:rPr>
              <w:t>3</w:t>
            </w:r>
            <w:r w:rsidRPr="00542836">
              <w:rPr>
                <w:rFonts w:ascii="Arial" w:eastAsia="Times New Roman" w:hAnsi="Arial" w:cs="Arial"/>
                <w:color w:val="0000FF"/>
                <w:sz w:val="20"/>
                <w:szCs w:val="20"/>
              </w:rPr>
              <w:t xml:space="preserve"> will reference a payment settlement Date of 12/15/20</w:t>
            </w:r>
            <w:r w:rsidR="00656E48" w:rsidRPr="00542836">
              <w:rPr>
                <w:rFonts w:ascii="Arial" w:eastAsia="Times New Roman" w:hAnsi="Arial" w:cs="Arial"/>
                <w:color w:val="0000FF"/>
                <w:sz w:val="20"/>
                <w:szCs w:val="20"/>
              </w:rPr>
              <w:t>12</w:t>
            </w:r>
            <w:r w:rsidRPr="00542836">
              <w:rPr>
                <w:rFonts w:ascii="Arial" w:eastAsia="Times New Roman" w:hAnsi="Arial" w:cs="Arial"/>
                <w:color w:val="0000FF"/>
                <w:sz w:val="20"/>
                <w:szCs w:val="20"/>
              </w:rPr>
              <w:t>.</w:t>
            </w:r>
          </w:p>
          <w:p w:rsidR="00DE4D07" w:rsidRPr="00542836" w:rsidRDefault="00DE4D07" w:rsidP="00271A46">
            <w:pPr>
              <w:spacing w:after="0" w:line="240" w:lineRule="auto"/>
              <w:rPr>
                <w:rFonts w:ascii="Arial" w:eastAsia="Times New Roman" w:hAnsi="Arial" w:cs="Arial"/>
                <w:color w:val="0000FF"/>
                <w:sz w:val="20"/>
                <w:szCs w:val="20"/>
              </w:rPr>
            </w:pPr>
          </w:p>
          <w:p w:rsidR="00136DA6" w:rsidRPr="00542836" w:rsidRDefault="00136DA6"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date must be a valid date of the format ‘MM/DD/YYYY’.</w:t>
            </w:r>
          </w:p>
          <w:p w:rsidR="00136DA6" w:rsidRPr="00542836" w:rsidRDefault="00136DA6" w:rsidP="00271A46">
            <w:pPr>
              <w:spacing w:after="0" w:line="240" w:lineRule="auto"/>
              <w:rPr>
                <w:rFonts w:ascii="Arial" w:eastAsia="Times New Roman" w:hAnsi="Arial" w:cs="Arial"/>
                <w:color w:val="0000FF"/>
                <w:sz w:val="20"/>
                <w:szCs w:val="20"/>
              </w:rPr>
            </w:pPr>
          </w:p>
          <w:p w:rsidR="00B22647" w:rsidRPr="00542836" w:rsidRDefault="00136DA6" w:rsidP="00C5783F">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Interest on revised reports is calculated through the Payment Settlement Date.</w:t>
            </w:r>
          </w:p>
          <w:p w:rsidR="00FB7162" w:rsidRPr="00542836" w:rsidRDefault="00FB7162" w:rsidP="00C5783F">
            <w:pPr>
              <w:spacing w:after="0" w:line="240" w:lineRule="auto"/>
              <w:rPr>
                <w:rFonts w:ascii="Arial" w:eastAsia="Times New Roman" w:hAnsi="Arial" w:cs="Arial"/>
                <w:color w:val="0000FF"/>
                <w:sz w:val="20"/>
                <w:szCs w:val="20"/>
              </w:rPr>
            </w:pPr>
          </w:p>
          <w:p w:rsidR="00DA5F42" w:rsidRPr="00542836" w:rsidRDefault="00DA5F42" w:rsidP="00DA5F42">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No Payment Settlement Date can be in the future, regardless of the filing type.  The future is defined as greater than the last day of the report month.</w:t>
            </w:r>
          </w:p>
          <w:p w:rsidR="00DA5F42" w:rsidRPr="00542836" w:rsidRDefault="00DA5F42" w:rsidP="00DA5F42">
            <w:pPr>
              <w:spacing w:after="0" w:line="240" w:lineRule="auto"/>
              <w:rPr>
                <w:rFonts w:ascii="Arial" w:eastAsia="Times New Roman" w:hAnsi="Arial" w:cs="Arial"/>
                <w:color w:val="0000FF"/>
                <w:sz w:val="20"/>
                <w:szCs w:val="20"/>
              </w:rPr>
            </w:pPr>
          </w:p>
          <w:p w:rsidR="00DA5F42" w:rsidRPr="00542836" w:rsidRDefault="00DA5F42" w:rsidP="00DA5F42">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filing type is REG, then the Payment Settlement Date must be within that report month, regardless of the amount transferred (zero or non-zero).</w:t>
            </w:r>
          </w:p>
          <w:p w:rsidR="00DA5F42" w:rsidRPr="00542836" w:rsidRDefault="00DA5F42" w:rsidP="00DA5F42">
            <w:pPr>
              <w:spacing w:after="0" w:line="240" w:lineRule="auto"/>
              <w:rPr>
                <w:rFonts w:ascii="Arial" w:eastAsia="Times New Roman" w:hAnsi="Arial" w:cs="Arial"/>
                <w:color w:val="0000FF"/>
                <w:sz w:val="20"/>
                <w:szCs w:val="20"/>
              </w:rPr>
            </w:pPr>
          </w:p>
          <w:p w:rsidR="00DA5F42" w:rsidRPr="00542836" w:rsidRDefault="00DA5F42" w:rsidP="00DA5F42">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For filing types other than REG, the Payment Settlement Date must be within the report month.  If the amount transmitted is zero, the Payment Settlement Date can be less than the report month for AUD, SET, QAL and FER.</w:t>
            </w:r>
          </w:p>
          <w:p w:rsidR="00DA5F42" w:rsidRPr="00542836" w:rsidRDefault="00DA5F42" w:rsidP="00DA5F42">
            <w:pPr>
              <w:spacing w:after="0" w:line="240" w:lineRule="auto"/>
              <w:rPr>
                <w:rFonts w:ascii="Arial" w:eastAsia="Times New Roman" w:hAnsi="Arial" w:cs="Arial"/>
                <w:color w:val="0000FF"/>
                <w:sz w:val="20"/>
                <w:szCs w:val="20"/>
              </w:rPr>
            </w:pPr>
          </w:p>
          <w:p w:rsidR="00FB7162" w:rsidRPr="00542836" w:rsidRDefault="00DA5F42" w:rsidP="00DA5F42">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Payment Settlement Date can never be greater than 36 months less than the S</w:t>
            </w:r>
            <w:r w:rsidR="00DA291B" w:rsidRPr="00542836">
              <w:rPr>
                <w:rFonts w:ascii="Arial" w:eastAsia="Times New Roman" w:hAnsi="Arial" w:cs="Arial"/>
                <w:color w:val="0000FF"/>
                <w:sz w:val="20"/>
                <w:szCs w:val="20"/>
              </w:rPr>
              <w:t xml:space="preserve">1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 xml:space="preserve"> Month.</w:t>
            </w:r>
          </w:p>
          <w:p w:rsidR="00B22647" w:rsidRPr="00542836" w:rsidRDefault="00B22647" w:rsidP="00B22647">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136DA6" w:rsidRPr="00542836" w:rsidRDefault="00136DA6"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r>
      <w:tr w:rsidR="00136DA6" w:rsidRPr="00542836" w:rsidTr="00542836">
        <w:trPr>
          <w:trHeight w:val="1839"/>
        </w:trPr>
        <w:tc>
          <w:tcPr>
            <w:tcW w:w="3696" w:type="dxa"/>
            <w:tcBorders>
              <w:top w:val="nil"/>
              <w:left w:val="single" w:sz="12" w:space="0" w:color="auto"/>
              <w:bottom w:val="single" w:sz="4" w:space="0" w:color="auto"/>
              <w:right w:val="single" w:sz="8" w:space="0" w:color="auto"/>
            </w:tcBorders>
            <w:shd w:val="clear" w:color="auto" w:fill="auto"/>
            <w:hideMark/>
          </w:tcPr>
          <w:p w:rsidR="00136DA6" w:rsidRPr="00542836" w:rsidRDefault="00136DA6"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AMOUNT ELECTRONICALLY TRANSFERRED</w:t>
            </w:r>
          </w:p>
        </w:tc>
        <w:tc>
          <w:tcPr>
            <w:tcW w:w="6750" w:type="dxa"/>
            <w:tcBorders>
              <w:top w:val="nil"/>
              <w:left w:val="nil"/>
              <w:bottom w:val="single" w:sz="4" w:space="0" w:color="auto"/>
              <w:right w:val="nil"/>
            </w:tcBorders>
            <w:shd w:val="clear" w:color="auto" w:fill="auto"/>
            <w:hideMark/>
          </w:tcPr>
          <w:p w:rsidR="00136DA6" w:rsidRPr="00542836" w:rsidRDefault="00136DA6"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amount of funds electronically deposited by a company.  If no funds are transferred, $0 must be entered.</w:t>
            </w:r>
            <w:r w:rsidRPr="00542836">
              <w:rPr>
                <w:rFonts w:ascii="Arial" w:eastAsia="Times New Roman" w:hAnsi="Arial" w:cs="Arial"/>
                <w:color w:val="0000FF"/>
                <w:sz w:val="20"/>
                <w:szCs w:val="20"/>
              </w:rPr>
              <w:br w:type="page"/>
            </w:r>
            <w:r w:rsidRPr="00542836">
              <w:rPr>
                <w:rFonts w:ascii="Arial" w:eastAsia="Times New Roman" w:hAnsi="Arial" w:cs="Arial"/>
                <w:color w:val="0000FF"/>
                <w:sz w:val="20"/>
                <w:szCs w:val="20"/>
              </w:rPr>
              <w:br w:type="page"/>
            </w:r>
          </w:p>
          <w:p w:rsidR="00136DA6" w:rsidRPr="00542836" w:rsidRDefault="00136DA6" w:rsidP="00271A46">
            <w:pPr>
              <w:spacing w:after="0" w:line="240" w:lineRule="auto"/>
              <w:rPr>
                <w:rFonts w:ascii="Arial" w:eastAsia="Times New Roman" w:hAnsi="Arial" w:cs="Arial"/>
                <w:color w:val="0000FF"/>
                <w:sz w:val="20"/>
                <w:szCs w:val="20"/>
              </w:rPr>
            </w:pPr>
          </w:p>
          <w:p w:rsidR="00136DA6" w:rsidRPr="00542836" w:rsidRDefault="00136DA6"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Amount Electronically Transferred must be equal to the ‘GT’ allocation code amount in the body of the Royalty and NPSL Payment Summary (S1</w:t>
            </w:r>
            <w:r w:rsidR="00BC0A57" w:rsidRPr="00542836">
              <w:rPr>
                <w:rFonts w:ascii="Arial" w:eastAsia="Times New Roman" w:hAnsi="Arial" w:cs="Arial"/>
                <w:color w:val="0000FF"/>
                <w:sz w:val="20"/>
                <w:szCs w:val="20"/>
              </w:rPr>
              <w:t>) form</w:t>
            </w:r>
            <w:r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br w:type="page"/>
            </w:r>
            <w:r w:rsidRPr="00542836">
              <w:rPr>
                <w:rFonts w:ascii="Arial" w:eastAsia="Times New Roman" w:hAnsi="Arial" w:cs="Arial"/>
                <w:color w:val="0000FF"/>
                <w:sz w:val="20"/>
                <w:szCs w:val="20"/>
              </w:rPr>
              <w:br w:type="page"/>
            </w:r>
          </w:p>
          <w:p w:rsidR="00136DA6" w:rsidRPr="00542836" w:rsidRDefault="00136DA6" w:rsidP="00271A46">
            <w:pPr>
              <w:spacing w:after="0" w:line="240" w:lineRule="auto"/>
              <w:rPr>
                <w:rFonts w:ascii="Arial" w:eastAsia="Times New Roman" w:hAnsi="Arial" w:cs="Arial"/>
                <w:color w:val="0000FF"/>
                <w:sz w:val="20"/>
                <w:szCs w:val="20"/>
              </w:rPr>
            </w:pPr>
          </w:p>
          <w:p w:rsidR="00136DA6" w:rsidRPr="00542836" w:rsidRDefault="00136DA6"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field is blank the report will be rejected.</w:t>
            </w:r>
          </w:p>
          <w:p w:rsidR="00C37509" w:rsidRPr="00542836" w:rsidRDefault="00C37509" w:rsidP="00271A46">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136DA6" w:rsidRPr="00542836" w:rsidRDefault="00136DA6"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r>
      <w:tr w:rsidR="00136DA6" w:rsidRPr="00542836" w:rsidTr="00542836">
        <w:trPr>
          <w:trHeight w:val="1943"/>
        </w:trPr>
        <w:tc>
          <w:tcPr>
            <w:tcW w:w="3696" w:type="dxa"/>
            <w:tcBorders>
              <w:top w:val="single" w:sz="4" w:space="0" w:color="auto"/>
              <w:left w:val="single" w:sz="12" w:space="0" w:color="auto"/>
              <w:bottom w:val="single" w:sz="4" w:space="0" w:color="auto"/>
              <w:right w:val="single" w:sz="8" w:space="0" w:color="auto"/>
            </w:tcBorders>
            <w:shd w:val="clear" w:color="auto" w:fill="auto"/>
            <w:hideMark/>
          </w:tcPr>
          <w:p w:rsidR="00136DA6" w:rsidRPr="00542836" w:rsidRDefault="00136DA6"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LEASE NUMBER</w:t>
            </w:r>
          </w:p>
        </w:tc>
        <w:tc>
          <w:tcPr>
            <w:tcW w:w="6750" w:type="dxa"/>
            <w:tcBorders>
              <w:top w:val="single" w:sz="4" w:space="0" w:color="auto"/>
              <w:left w:val="nil"/>
              <w:bottom w:val="single" w:sz="4" w:space="0" w:color="auto"/>
              <w:right w:val="nil"/>
            </w:tcBorders>
            <w:shd w:val="clear" w:color="auto" w:fill="auto"/>
            <w:hideMark/>
          </w:tcPr>
          <w:p w:rsidR="002A5784" w:rsidRPr="0072489F" w:rsidRDefault="002A5784" w:rsidP="002A5784">
            <w:pPr>
              <w:spacing w:after="0" w:line="240" w:lineRule="auto"/>
              <w:rPr>
                <w:rFonts w:ascii="Arial" w:eastAsia="Times New Roman" w:hAnsi="Arial" w:cs="Arial"/>
                <w:color w:val="0000FF"/>
                <w:sz w:val="20"/>
                <w:szCs w:val="20"/>
              </w:rPr>
            </w:pPr>
            <w:r w:rsidRPr="0072489F">
              <w:rPr>
                <w:rFonts w:ascii="Arial" w:eastAsia="Times New Roman" w:hAnsi="Arial" w:cs="Arial"/>
                <w:color w:val="0000FF"/>
                <w:sz w:val="20"/>
                <w:szCs w:val="20"/>
              </w:rPr>
              <w:t xml:space="preserve">The lease number must be an Active lease during the Production Month reported and the lessee must have </w:t>
            </w:r>
            <w:r w:rsidR="0072489F" w:rsidRPr="0072489F">
              <w:rPr>
                <w:rFonts w:ascii="Arial" w:eastAsia="Times New Roman" w:hAnsi="Arial" w:cs="Arial"/>
                <w:color w:val="0000FF"/>
                <w:sz w:val="20"/>
                <w:szCs w:val="20"/>
              </w:rPr>
              <w:t xml:space="preserve">a </w:t>
            </w:r>
            <w:r w:rsidRPr="0072489F">
              <w:rPr>
                <w:rFonts w:ascii="Arial" w:eastAsia="Times New Roman" w:hAnsi="Arial" w:cs="Arial"/>
                <w:color w:val="0000FF"/>
                <w:sz w:val="20"/>
                <w:szCs w:val="20"/>
              </w:rPr>
              <w:t>working interest ownership in the lease for that Production Month, checked against the lease ownership records for the referenced lease number.</w:t>
            </w:r>
          </w:p>
          <w:p w:rsidR="002A5784" w:rsidRPr="0072489F" w:rsidRDefault="002A5784" w:rsidP="002A5784">
            <w:pPr>
              <w:spacing w:after="0" w:line="240" w:lineRule="auto"/>
              <w:rPr>
                <w:rFonts w:ascii="Arial" w:eastAsia="Times New Roman" w:hAnsi="Arial" w:cs="Arial"/>
                <w:color w:val="0000FF"/>
                <w:sz w:val="20"/>
                <w:szCs w:val="20"/>
              </w:rPr>
            </w:pPr>
          </w:p>
          <w:p w:rsidR="002A5784" w:rsidRPr="0072489F" w:rsidRDefault="002A5784" w:rsidP="002A5784">
            <w:pPr>
              <w:spacing w:after="0" w:line="240" w:lineRule="auto"/>
              <w:rPr>
                <w:rFonts w:ascii="Arial" w:eastAsia="Times New Roman" w:hAnsi="Arial" w:cs="Arial"/>
                <w:color w:val="0000FF"/>
                <w:sz w:val="20"/>
                <w:szCs w:val="20"/>
              </w:rPr>
            </w:pPr>
            <w:r w:rsidRPr="0072489F">
              <w:rPr>
                <w:rFonts w:ascii="Arial" w:eastAsia="Times New Roman" w:hAnsi="Arial" w:cs="Arial"/>
                <w:color w:val="0000FF"/>
                <w:sz w:val="20"/>
                <w:szCs w:val="20"/>
              </w:rPr>
              <w:t>The lease must be a valid NPSL (Net-Profit-Share Lease).</w:t>
            </w:r>
          </w:p>
          <w:p w:rsidR="002A5784" w:rsidRPr="0072489F" w:rsidRDefault="002A5784" w:rsidP="002A5784">
            <w:pPr>
              <w:spacing w:after="0" w:line="240" w:lineRule="auto"/>
              <w:rPr>
                <w:rFonts w:ascii="Arial" w:eastAsia="Times New Roman" w:hAnsi="Arial" w:cs="Arial"/>
                <w:color w:val="0000FF"/>
                <w:sz w:val="20"/>
                <w:szCs w:val="20"/>
              </w:rPr>
            </w:pPr>
          </w:p>
          <w:p w:rsidR="002A5784" w:rsidRPr="0072489F" w:rsidRDefault="002A5784" w:rsidP="002A5784">
            <w:pPr>
              <w:spacing w:after="0" w:line="240" w:lineRule="auto"/>
              <w:rPr>
                <w:rFonts w:ascii="Arial" w:eastAsia="Times New Roman" w:hAnsi="Arial" w:cs="Arial"/>
                <w:color w:val="0000FF"/>
                <w:sz w:val="20"/>
                <w:szCs w:val="20"/>
              </w:rPr>
            </w:pPr>
            <w:r w:rsidRPr="0072489F">
              <w:rPr>
                <w:rFonts w:ascii="Arial" w:eastAsia="Times New Roman" w:hAnsi="Arial" w:cs="Arial"/>
                <w:color w:val="0000FF"/>
                <w:sz w:val="20"/>
                <w:szCs w:val="20"/>
              </w:rPr>
              <w:t>If the field is blank the report will be rejected.</w:t>
            </w:r>
          </w:p>
          <w:p w:rsidR="00C37509" w:rsidRPr="0072489F" w:rsidRDefault="00C37509" w:rsidP="00784F1E">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136DA6" w:rsidRPr="00542836" w:rsidRDefault="00136DA6"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r>
      <w:tr w:rsidR="00290E1B" w:rsidRPr="00542836" w:rsidTr="00422593">
        <w:trPr>
          <w:trHeight w:val="687"/>
        </w:trPr>
        <w:tc>
          <w:tcPr>
            <w:tcW w:w="3696" w:type="dxa"/>
            <w:tcBorders>
              <w:top w:val="single" w:sz="4" w:space="0" w:color="auto"/>
              <w:left w:val="single" w:sz="12" w:space="0" w:color="auto"/>
              <w:bottom w:val="single" w:sz="4" w:space="0" w:color="auto"/>
              <w:right w:val="single" w:sz="8" w:space="0" w:color="auto"/>
            </w:tcBorders>
            <w:shd w:val="clear" w:color="auto" w:fill="auto"/>
          </w:tcPr>
          <w:p w:rsidR="00290E1B" w:rsidRPr="00C71DC9" w:rsidRDefault="00290E1B" w:rsidP="00271A46">
            <w:pPr>
              <w:spacing w:after="0" w:line="240" w:lineRule="auto"/>
              <w:rPr>
                <w:rFonts w:ascii="Arial" w:eastAsia="Times New Roman" w:hAnsi="Arial" w:cs="Arial"/>
                <w:sz w:val="20"/>
                <w:szCs w:val="20"/>
              </w:rPr>
            </w:pPr>
            <w:r w:rsidRPr="00C71DC9">
              <w:rPr>
                <w:rFonts w:ascii="Arial" w:eastAsia="Times New Roman" w:hAnsi="Arial" w:cs="Arial"/>
                <w:sz w:val="20"/>
                <w:szCs w:val="20"/>
              </w:rPr>
              <w:t>LEASE NUMBER (VV and AC)</w:t>
            </w:r>
          </w:p>
        </w:tc>
        <w:tc>
          <w:tcPr>
            <w:tcW w:w="6750" w:type="dxa"/>
            <w:tcBorders>
              <w:top w:val="single" w:sz="4" w:space="0" w:color="auto"/>
              <w:left w:val="nil"/>
              <w:bottom w:val="single" w:sz="4" w:space="0" w:color="auto"/>
              <w:right w:val="nil"/>
            </w:tcBorders>
            <w:shd w:val="clear" w:color="auto" w:fill="auto"/>
          </w:tcPr>
          <w:p w:rsidR="00290E1B" w:rsidRPr="00C71DC9" w:rsidRDefault="00290E1B" w:rsidP="00A315E6">
            <w:pPr>
              <w:spacing w:after="0" w:line="240" w:lineRule="auto"/>
              <w:rPr>
                <w:rFonts w:ascii="Arial" w:eastAsia="Times New Roman" w:hAnsi="Arial" w:cs="Arial"/>
                <w:color w:val="0000FF"/>
                <w:sz w:val="20"/>
                <w:szCs w:val="20"/>
              </w:rPr>
            </w:pPr>
            <w:r w:rsidRPr="00C71DC9">
              <w:rPr>
                <w:rFonts w:ascii="Arial" w:eastAsia="Times New Roman" w:hAnsi="Arial" w:cs="Arial"/>
                <w:color w:val="0000FF"/>
                <w:sz w:val="20"/>
                <w:szCs w:val="20"/>
              </w:rPr>
              <w:t>The Lease Number must be a member of the Accounting Unit for the production month.</w:t>
            </w: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290E1B" w:rsidRPr="00C71DC9" w:rsidRDefault="00290E1B"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290E1B" w:rsidRPr="00C71DC9" w:rsidRDefault="00290E1B"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290E1B" w:rsidRPr="00C71DC9" w:rsidRDefault="00290E1B" w:rsidP="00271A46">
            <w:pPr>
              <w:spacing w:after="0" w:line="240" w:lineRule="auto"/>
              <w:jc w:val="center"/>
              <w:rPr>
                <w:rFonts w:ascii="Arial" w:eastAsia="Times New Roman" w:hAnsi="Arial" w:cs="Arial"/>
                <w:sz w:val="20"/>
                <w:szCs w:val="20"/>
              </w:rPr>
            </w:pPr>
            <w:r w:rsidRPr="00C71DC9">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290E1B" w:rsidRPr="00C71DC9" w:rsidRDefault="00290E1B" w:rsidP="00271A46">
            <w:pPr>
              <w:spacing w:after="0" w:line="240" w:lineRule="auto"/>
              <w:jc w:val="center"/>
              <w:rPr>
                <w:rFonts w:ascii="Arial" w:eastAsia="Times New Roman" w:hAnsi="Arial" w:cs="Arial"/>
                <w:sz w:val="20"/>
                <w:szCs w:val="20"/>
              </w:rPr>
            </w:pPr>
            <w:r w:rsidRPr="00C71DC9">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290E1B" w:rsidRPr="00542836" w:rsidRDefault="00290E1B" w:rsidP="00271A46">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290E1B" w:rsidRPr="00542836" w:rsidRDefault="00290E1B" w:rsidP="00271A4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r>
      <w:tr w:rsidR="00AD01F6" w:rsidRPr="00542836" w:rsidTr="0008206C">
        <w:trPr>
          <w:trHeight w:val="1263"/>
        </w:trPr>
        <w:tc>
          <w:tcPr>
            <w:tcW w:w="3696" w:type="dxa"/>
            <w:tcBorders>
              <w:top w:val="single" w:sz="4" w:space="0" w:color="auto"/>
              <w:left w:val="single" w:sz="12" w:space="0" w:color="auto"/>
              <w:bottom w:val="single" w:sz="4" w:space="0" w:color="auto"/>
              <w:right w:val="single" w:sz="8" w:space="0" w:color="auto"/>
            </w:tcBorders>
            <w:shd w:val="clear" w:color="auto" w:fill="auto"/>
          </w:tcPr>
          <w:p w:rsidR="00AD01F6" w:rsidRPr="0008206C" w:rsidRDefault="00D03552" w:rsidP="00E32E2E">
            <w:pPr>
              <w:spacing w:after="0" w:line="240" w:lineRule="auto"/>
              <w:rPr>
                <w:rFonts w:ascii="Arial" w:eastAsia="Times New Roman" w:hAnsi="Arial" w:cs="Arial"/>
                <w:sz w:val="20"/>
                <w:szCs w:val="20"/>
              </w:rPr>
            </w:pPr>
            <w:r w:rsidRPr="0008206C">
              <w:rPr>
                <w:rFonts w:ascii="Arial" w:eastAsia="Times New Roman" w:hAnsi="Arial" w:cs="Arial"/>
                <w:sz w:val="20"/>
                <w:szCs w:val="20"/>
              </w:rPr>
              <w:t>DATE OF LESSEE'S FIRST AK OIL OR GAS PRODUCTION</w:t>
            </w:r>
          </w:p>
        </w:tc>
        <w:tc>
          <w:tcPr>
            <w:tcW w:w="6750" w:type="dxa"/>
            <w:tcBorders>
              <w:top w:val="single" w:sz="4" w:space="0" w:color="auto"/>
              <w:left w:val="nil"/>
              <w:bottom w:val="single" w:sz="4" w:space="0" w:color="auto"/>
              <w:right w:val="nil"/>
            </w:tcBorders>
            <w:shd w:val="clear" w:color="auto" w:fill="auto"/>
          </w:tcPr>
          <w:p w:rsidR="00AD01F6" w:rsidRPr="0008206C" w:rsidRDefault="00AD01F6" w:rsidP="00AD01F6">
            <w:pPr>
              <w:spacing w:after="0" w:line="240" w:lineRule="auto"/>
              <w:rPr>
                <w:rFonts w:ascii="Arial" w:eastAsia="Times New Roman" w:hAnsi="Arial" w:cs="Arial"/>
                <w:color w:val="0000FF"/>
                <w:sz w:val="20"/>
                <w:szCs w:val="20"/>
              </w:rPr>
            </w:pPr>
            <w:r w:rsidRPr="0008206C">
              <w:rPr>
                <w:rFonts w:ascii="Arial" w:eastAsia="Times New Roman" w:hAnsi="Arial" w:cs="Arial"/>
                <w:color w:val="0000FF"/>
                <w:sz w:val="20"/>
                <w:szCs w:val="20"/>
              </w:rPr>
              <w:t>In ‘MM/DD/YYYY’ format,</w:t>
            </w:r>
          </w:p>
          <w:p w:rsidR="00AD01F6" w:rsidRPr="0008206C" w:rsidRDefault="00AD01F6" w:rsidP="00AD01F6">
            <w:pPr>
              <w:spacing w:after="0" w:line="240" w:lineRule="auto"/>
              <w:rPr>
                <w:rFonts w:ascii="Arial" w:eastAsia="Times New Roman" w:hAnsi="Arial" w:cs="Arial"/>
                <w:color w:val="0000FF"/>
                <w:sz w:val="20"/>
                <w:szCs w:val="20"/>
              </w:rPr>
            </w:pPr>
          </w:p>
          <w:p w:rsidR="00AD01F6" w:rsidRPr="0008206C" w:rsidRDefault="009A61B7" w:rsidP="00AD01F6">
            <w:pPr>
              <w:spacing w:after="0" w:line="240" w:lineRule="auto"/>
              <w:rPr>
                <w:rFonts w:ascii="Arial" w:eastAsia="Times New Roman" w:hAnsi="Arial" w:cs="Arial"/>
                <w:color w:val="0000FF"/>
                <w:sz w:val="20"/>
                <w:szCs w:val="20"/>
              </w:rPr>
            </w:pPr>
            <w:r w:rsidRPr="0008206C">
              <w:rPr>
                <w:rFonts w:ascii="Arial" w:eastAsia="Times New Roman" w:hAnsi="Arial" w:cs="Arial"/>
                <w:color w:val="0000FF"/>
                <w:sz w:val="20"/>
                <w:szCs w:val="20"/>
              </w:rPr>
              <w:t>t</w:t>
            </w:r>
            <w:r w:rsidR="00AD01F6" w:rsidRPr="0008206C">
              <w:rPr>
                <w:rFonts w:ascii="Arial" w:eastAsia="Times New Roman" w:hAnsi="Arial" w:cs="Arial"/>
                <w:color w:val="0000FF"/>
                <w:sz w:val="20"/>
                <w:szCs w:val="20"/>
              </w:rPr>
              <w:t>h</w:t>
            </w:r>
            <w:r w:rsidR="00D03552" w:rsidRPr="0008206C">
              <w:rPr>
                <w:rFonts w:ascii="Arial" w:eastAsia="Times New Roman" w:hAnsi="Arial" w:cs="Arial"/>
                <w:color w:val="0000FF"/>
                <w:sz w:val="20"/>
                <w:szCs w:val="20"/>
              </w:rPr>
              <w:t>is date is</w:t>
            </w:r>
            <w:r w:rsidR="00AD01F6" w:rsidRPr="0008206C">
              <w:rPr>
                <w:rFonts w:ascii="Arial" w:eastAsia="Times New Roman" w:hAnsi="Arial" w:cs="Arial"/>
                <w:color w:val="0000FF"/>
                <w:sz w:val="20"/>
                <w:szCs w:val="20"/>
              </w:rPr>
              <w:t xml:space="preserve"> </w:t>
            </w:r>
            <w:r w:rsidR="00D03552" w:rsidRPr="0008206C">
              <w:rPr>
                <w:rFonts w:ascii="Arial" w:eastAsia="Times New Roman" w:hAnsi="Arial" w:cs="Arial"/>
                <w:color w:val="0000FF"/>
                <w:sz w:val="20"/>
                <w:szCs w:val="20"/>
              </w:rPr>
              <w:t>less</w:t>
            </w:r>
            <w:r w:rsidR="00AD01F6" w:rsidRPr="0008206C">
              <w:rPr>
                <w:rFonts w:ascii="Arial" w:eastAsia="Times New Roman" w:hAnsi="Arial" w:cs="Arial"/>
                <w:color w:val="0000FF"/>
                <w:sz w:val="20"/>
                <w:szCs w:val="20"/>
              </w:rPr>
              <w:t xml:space="preserve"> than the </w:t>
            </w:r>
            <w:r w:rsidR="00D03552" w:rsidRPr="0008206C">
              <w:rPr>
                <w:rFonts w:ascii="Arial" w:eastAsia="Times New Roman" w:hAnsi="Arial" w:cs="Arial"/>
                <w:color w:val="0000FF"/>
                <w:sz w:val="20"/>
                <w:szCs w:val="20"/>
              </w:rPr>
              <w:t>Report</w:t>
            </w:r>
            <w:r w:rsidR="00AD01F6" w:rsidRPr="0008206C">
              <w:rPr>
                <w:rFonts w:ascii="Arial" w:eastAsia="Times New Roman" w:hAnsi="Arial" w:cs="Arial"/>
                <w:color w:val="0000FF"/>
                <w:sz w:val="20"/>
                <w:szCs w:val="20"/>
              </w:rPr>
              <w:t xml:space="preserve"> Month,</w:t>
            </w:r>
            <w:r w:rsidR="005C6641" w:rsidRPr="0008206C">
              <w:rPr>
                <w:rFonts w:ascii="Arial" w:eastAsia="Times New Roman" w:hAnsi="Arial" w:cs="Arial"/>
                <w:color w:val="0000FF"/>
                <w:sz w:val="20"/>
                <w:szCs w:val="20"/>
              </w:rPr>
              <w:t xml:space="preserve"> or the report will fail,</w:t>
            </w:r>
          </w:p>
          <w:p w:rsidR="00AD01F6" w:rsidRPr="0008206C" w:rsidRDefault="00AD01F6" w:rsidP="00AD01F6">
            <w:pPr>
              <w:spacing w:after="0" w:line="240" w:lineRule="auto"/>
              <w:rPr>
                <w:rFonts w:ascii="Arial" w:eastAsia="Times New Roman" w:hAnsi="Arial" w:cs="Arial"/>
                <w:color w:val="0000FF"/>
                <w:sz w:val="20"/>
                <w:szCs w:val="20"/>
              </w:rPr>
            </w:pPr>
          </w:p>
          <w:p w:rsidR="00AD01F6" w:rsidRPr="0008206C" w:rsidRDefault="00AD01F6" w:rsidP="00AD01F6">
            <w:pPr>
              <w:spacing w:after="0" w:line="240" w:lineRule="auto"/>
              <w:rPr>
                <w:rFonts w:ascii="Arial" w:eastAsia="Times New Roman" w:hAnsi="Arial" w:cs="Arial"/>
                <w:color w:val="0000FF"/>
                <w:sz w:val="20"/>
                <w:szCs w:val="20"/>
              </w:rPr>
            </w:pPr>
            <w:r w:rsidRPr="0008206C">
              <w:rPr>
                <w:rFonts w:ascii="Arial" w:eastAsia="Times New Roman" w:hAnsi="Arial" w:cs="Arial"/>
                <w:color w:val="0000FF"/>
                <w:sz w:val="20"/>
                <w:szCs w:val="20"/>
              </w:rPr>
              <w:t>and uses the first day of the month (</w:t>
            </w:r>
            <w:r w:rsidR="005C6641" w:rsidRPr="0008206C">
              <w:rPr>
                <w:rFonts w:ascii="Arial" w:eastAsia="Times New Roman" w:hAnsi="Arial" w:cs="Arial"/>
                <w:color w:val="0000FF"/>
                <w:sz w:val="20"/>
                <w:szCs w:val="20"/>
              </w:rPr>
              <w:t xml:space="preserve">Example: </w:t>
            </w:r>
            <w:r w:rsidRPr="0008206C">
              <w:rPr>
                <w:rFonts w:ascii="Arial" w:eastAsia="Times New Roman" w:hAnsi="Arial" w:cs="Arial"/>
                <w:color w:val="0000FF"/>
                <w:sz w:val="20"/>
                <w:szCs w:val="20"/>
              </w:rPr>
              <w:t>03/01/201</w:t>
            </w:r>
            <w:r w:rsidR="00D03552" w:rsidRPr="0008206C">
              <w:rPr>
                <w:rFonts w:ascii="Arial" w:eastAsia="Times New Roman" w:hAnsi="Arial" w:cs="Arial"/>
                <w:color w:val="0000FF"/>
                <w:sz w:val="20"/>
                <w:szCs w:val="20"/>
              </w:rPr>
              <w:t>2</w:t>
            </w:r>
            <w:r w:rsidRPr="0008206C">
              <w:rPr>
                <w:rFonts w:ascii="Arial" w:eastAsia="Times New Roman" w:hAnsi="Arial" w:cs="Arial"/>
                <w:color w:val="0000FF"/>
                <w:sz w:val="20"/>
                <w:szCs w:val="20"/>
              </w:rPr>
              <w:t>)</w:t>
            </w:r>
            <w:r w:rsidR="007570E6" w:rsidRPr="0008206C">
              <w:rPr>
                <w:rFonts w:ascii="Arial" w:eastAsia="Times New Roman" w:hAnsi="Arial" w:cs="Arial"/>
                <w:color w:val="0000FF"/>
                <w:sz w:val="20"/>
                <w:szCs w:val="20"/>
              </w:rPr>
              <w:t>,</w:t>
            </w:r>
          </w:p>
          <w:p w:rsidR="007570E6" w:rsidRPr="0008206C" w:rsidRDefault="007570E6" w:rsidP="00AD01F6">
            <w:pPr>
              <w:spacing w:after="0" w:line="240" w:lineRule="auto"/>
              <w:rPr>
                <w:rFonts w:ascii="Arial" w:eastAsia="Times New Roman" w:hAnsi="Arial" w:cs="Arial"/>
                <w:color w:val="0000FF"/>
                <w:sz w:val="20"/>
                <w:szCs w:val="20"/>
              </w:rPr>
            </w:pPr>
          </w:p>
          <w:p w:rsidR="007570E6" w:rsidRPr="0008206C" w:rsidRDefault="007570E6" w:rsidP="00AD01F6">
            <w:pPr>
              <w:spacing w:after="0" w:line="240" w:lineRule="auto"/>
              <w:rPr>
                <w:rFonts w:ascii="Arial" w:eastAsia="Times New Roman" w:hAnsi="Arial" w:cs="Arial"/>
                <w:color w:val="0000FF"/>
                <w:sz w:val="20"/>
                <w:szCs w:val="20"/>
              </w:rPr>
            </w:pPr>
            <w:r w:rsidRPr="0008206C">
              <w:rPr>
                <w:rFonts w:ascii="Arial" w:eastAsia="Times New Roman" w:hAnsi="Arial" w:cs="Arial"/>
                <w:color w:val="0000FF"/>
                <w:sz w:val="20"/>
                <w:szCs w:val="20"/>
              </w:rPr>
              <w:t>must be on all PT forms starting with May 2016 Production Month,</w:t>
            </w:r>
          </w:p>
          <w:p w:rsidR="00AD01F6" w:rsidRPr="0008206C" w:rsidRDefault="00AD01F6" w:rsidP="00AD01F6">
            <w:pPr>
              <w:spacing w:after="0" w:line="240" w:lineRule="auto"/>
              <w:rPr>
                <w:rFonts w:ascii="Arial" w:eastAsia="Times New Roman" w:hAnsi="Arial" w:cs="Arial"/>
                <w:color w:val="0000FF"/>
                <w:sz w:val="20"/>
                <w:szCs w:val="20"/>
              </w:rPr>
            </w:pPr>
          </w:p>
          <w:p w:rsidR="00AD01F6" w:rsidRPr="0008206C" w:rsidRDefault="00AD01F6" w:rsidP="00AD01F6">
            <w:pPr>
              <w:spacing w:after="0" w:line="240" w:lineRule="auto"/>
              <w:rPr>
                <w:rFonts w:ascii="Arial" w:eastAsia="Times New Roman" w:hAnsi="Arial" w:cs="Arial"/>
                <w:color w:val="0000FF"/>
                <w:sz w:val="20"/>
                <w:szCs w:val="20"/>
              </w:rPr>
            </w:pPr>
            <w:r w:rsidRPr="0008206C">
              <w:rPr>
                <w:rFonts w:ascii="Arial" w:eastAsia="Times New Roman" w:hAnsi="Arial" w:cs="Arial"/>
                <w:color w:val="0000FF"/>
                <w:sz w:val="20"/>
                <w:szCs w:val="20"/>
              </w:rPr>
              <w:t>If the entry is blank, the report is rejected.</w:t>
            </w:r>
          </w:p>
          <w:p w:rsidR="00AD01F6" w:rsidRPr="0008206C" w:rsidRDefault="00AD01F6" w:rsidP="00AD01F6">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AD01F6" w:rsidRPr="0008206C"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08206C"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08206C"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08206C"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08206C" w:rsidRDefault="00AD01F6" w:rsidP="00AD01F6">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AD01F6" w:rsidRPr="0008206C" w:rsidRDefault="00D03552" w:rsidP="00AD01F6">
            <w:pPr>
              <w:spacing w:after="0" w:line="240" w:lineRule="auto"/>
              <w:ind w:firstLineChars="100" w:firstLine="200"/>
              <w:rPr>
                <w:rFonts w:ascii="Arial" w:eastAsia="Times New Roman" w:hAnsi="Arial" w:cs="Arial"/>
                <w:sz w:val="20"/>
                <w:szCs w:val="20"/>
              </w:rPr>
            </w:pPr>
            <w:r w:rsidRPr="0008206C">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r>
      <w:tr w:rsidR="00AD01F6" w:rsidRPr="00542836" w:rsidTr="00542836">
        <w:trPr>
          <w:trHeight w:val="1263"/>
        </w:trPr>
        <w:tc>
          <w:tcPr>
            <w:tcW w:w="3696" w:type="dxa"/>
            <w:tcBorders>
              <w:top w:val="single" w:sz="4" w:space="0" w:color="auto"/>
              <w:left w:val="single" w:sz="12" w:space="0" w:color="auto"/>
              <w:bottom w:val="single" w:sz="4" w:space="0" w:color="auto"/>
              <w:right w:val="single" w:sz="8" w:space="0" w:color="auto"/>
            </w:tcBorders>
            <w:shd w:val="clear" w:color="auto" w:fill="auto"/>
          </w:tcPr>
          <w:p w:rsidR="00AD01F6" w:rsidRPr="00542836" w:rsidRDefault="00AD01F6" w:rsidP="00AD01F6">
            <w:pPr>
              <w:spacing w:after="0" w:line="240" w:lineRule="auto"/>
              <w:rPr>
                <w:rFonts w:ascii="Arial" w:eastAsia="Times New Roman" w:hAnsi="Arial" w:cs="Arial"/>
                <w:sz w:val="20"/>
                <w:szCs w:val="20"/>
              </w:rPr>
            </w:pPr>
            <w:r w:rsidRPr="00542836">
              <w:rPr>
                <w:rFonts w:ascii="Arial" w:eastAsia="Times New Roman" w:hAnsi="Arial" w:cs="Arial"/>
                <w:sz w:val="20"/>
                <w:szCs w:val="20"/>
              </w:rPr>
              <w:t>FILING TYPE</w:t>
            </w:r>
          </w:p>
        </w:tc>
        <w:tc>
          <w:tcPr>
            <w:tcW w:w="6750" w:type="dxa"/>
            <w:tcBorders>
              <w:top w:val="single" w:sz="4" w:space="0" w:color="auto"/>
              <w:left w:val="nil"/>
              <w:bottom w:val="single" w:sz="4" w:space="0" w:color="auto"/>
              <w:right w:val="nil"/>
            </w:tcBorders>
            <w:shd w:val="clear" w:color="auto" w:fill="auto"/>
          </w:tcPr>
          <w:p w:rsidR="00AD01F6" w:rsidRPr="00542836" w:rsidRDefault="00AD01F6" w:rsidP="00AD01F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Filing Type must be a valid </w:t>
            </w:r>
            <w:r w:rsidR="00E32E2E" w:rsidRPr="00542836">
              <w:rPr>
                <w:rFonts w:ascii="Arial" w:eastAsia="Times New Roman" w:hAnsi="Arial" w:cs="Arial"/>
                <w:color w:val="0000FF"/>
                <w:sz w:val="20"/>
                <w:szCs w:val="20"/>
              </w:rPr>
              <w:t>3-character</w:t>
            </w:r>
            <w:r w:rsidRPr="00542836">
              <w:rPr>
                <w:rFonts w:ascii="Arial" w:eastAsia="Times New Roman" w:hAnsi="Arial" w:cs="Arial"/>
                <w:color w:val="0000FF"/>
                <w:sz w:val="20"/>
                <w:szCs w:val="20"/>
              </w:rPr>
              <w:t xml:space="preserve"> Filing Type code in all CAPS.  AUD for Audit Finding, FER for FERC</w:t>
            </w:r>
            <w:r w:rsidR="0017220C">
              <w:rPr>
                <w:rFonts w:ascii="Arial" w:eastAsia="Times New Roman" w:hAnsi="Arial" w:cs="Arial"/>
                <w:color w:val="0000FF"/>
                <w:sz w:val="20"/>
                <w:szCs w:val="20"/>
              </w:rPr>
              <w:t xml:space="preserve"> Settlement</w:t>
            </w:r>
            <w:r w:rsidRPr="00542836">
              <w:rPr>
                <w:rFonts w:ascii="Arial" w:eastAsia="Times New Roman" w:hAnsi="Arial" w:cs="Arial"/>
                <w:color w:val="0000FF"/>
                <w:sz w:val="20"/>
                <w:szCs w:val="20"/>
              </w:rPr>
              <w:t>, LIT for Litigation, QAL for Quality Bank, REG for Regular</w:t>
            </w:r>
            <w:r w:rsidRPr="0017220C">
              <w:rPr>
                <w:rFonts w:ascii="Arial" w:eastAsia="Times New Roman" w:hAnsi="Arial" w:cs="Arial"/>
                <w:color w:val="0000FF"/>
                <w:sz w:val="20"/>
                <w:szCs w:val="20"/>
                <w:highlight w:val="yellow"/>
              </w:rPr>
              <w:t xml:space="preserve">, </w:t>
            </w:r>
            <w:r w:rsidR="0017220C" w:rsidRPr="0017220C">
              <w:rPr>
                <w:rFonts w:ascii="Arial" w:eastAsia="Times New Roman" w:hAnsi="Arial" w:cs="Arial"/>
                <w:color w:val="0000FF"/>
                <w:sz w:val="20"/>
                <w:szCs w:val="20"/>
                <w:highlight w:val="yellow"/>
              </w:rPr>
              <w:t>RCA for Regulatory Commission of Alaska Settlement</w:t>
            </w:r>
            <w:r w:rsidR="0017220C">
              <w:rPr>
                <w:rFonts w:ascii="Arial" w:eastAsia="Times New Roman" w:hAnsi="Arial" w:cs="Arial"/>
                <w:color w:val="0000FF"/>
                <w:sz w:val="20"/>
                <w:szCs w:val="20"/>
              </w:rPr>
              <w:t xml:space="preserve"> </w:t>
            </w:r>
            <w:r w:rsidRPr="00542836">
              <w:rPr>
                <w:rFonts w:ascii="Arial" w:eastAsia="Times New Roman" w:hAnsi="Arial" w:cs="Arial"/>
                <w:color w:val="0000FF"/>
                <w:sz w:val="20"/>
                <w:szCs w:val="20"/>
              </w:rPr>
              <w:t>and SET for Settlement.</w:t>
            </w:r>
          </w:p>
          <w:p w:rsidR="00AD01F6" w:rsidRPr="00542836" w:rsidRDefault="00AD01F6" w:rsidP="00AD01F6">
            <w:pPr>
              <w:spacing w:after="0" w:line="240" w:lineRule="auto"/>
              <w:rPr>
                <w:rFonts w:ascii="Arial" w:eastAsia="Times New Roman" w:hAnsi="Arial" w:cs="Arial"/>
                <w:color w:val="0000FF"/>
                <w:sz w:val="20"/>
                <w:szCs w:val="20"/>
              </w:rPr>
            </w:pPr>
          </w:p>
          <w:p w:rsidR="00AD01F6" w:rsidRPr="00542836" w:rsidRDefault="00AD01F6" w:rsidP="00AD01F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If the field is blank or the code is not in all </w:t>
            </w:r>
            <w:r w:rsidR="00E32E2E" w:rsidRPr="00542836">
              <w:rPr>
                <w:rFonts w:ascii="Arial" w:eastAsia="Times New Roman" w:hAnsi="Arial" w:cs="Arial"/>
                <w:color w:val="0000FF"/>
                <w:sz w:val="20"/>
                <w:szCs w:val="20"/>
              </w:rPr>
              <w:t>CAPS,</w:t>
            </w:r>
            <w:r w:rsidRPr="00542836">
              <w:rPr>
                <w:rFonts w:ascii="Arial" w:eastAsia="Times New Roman" w:hAnsi="Arial" w:cs="Arial"/>
                <w:color w:val="0000FF"/>
                <w:sz w:val="20"/>
                <w:szCs w:val="20"/>
              </w:rPr>
              <w:t xml:space="preserve"> the report will reject.</w:t>
            </w:r>
          </w:p>
          <w:p w:rsidR="00AD01F6" w:rsidRPr="00542836" w:rsidRDefault="00AD01F6" w:rsidP="00AD01F6">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AD01F6" w:rsidRPr="00542836" w:rsidRDefault="00AD01F6" w:rsidP="00AD01F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r>
      <w:tr w:rsidR="00AD01F6" w:rsidRPr="00542836" w:rsidTr="00542836">
        <w:trPr>
          <w:trHeight w:val="759"/>
        </w:trPr>
        <w:tc>
          <w:tcPr>
            <w:tcW w:w="3696" w:type="dxa"/>
            <w:tcBorders>
              <w:top w:val="single" w:sz="4" w:space="0" w:color="auto"/>
              <w:left w:val="single" w:sz="12" w:space="0" w:color="auto"/>
              <w:bottom w:val="single" w:sz="4" w:space="0" w:color="auto"/>
              <w:right w:val="single" w:sz="8" w:space="0" w:color="auto"/>
            </w:tcBorders>
            <w:shd w:val="clear" w:color="auto" w:fill="auto"/>
          </w:tcPr>
          <w:p w:rsidR="00AD01F6" w:rsidRPr="00542836" w:rsidRDefault="00AD01F6" w:rsidP="00AD01F6">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FILING TYPE, ALL REPORT TYPES EXCEPT S1</w:t>
            </w:r>
          </w:p>
        </w:tc>
        <w:tc>
          <w:tcPr>
            <w:tcW w:w="6750" w:type="dxa"/>
            <w:tcBorders>
              <w:top w:val="single" w:sz="4" w:space="0" w:color="auto"/>
              <w:left w:val="nil"/>
              <w:bottom w:val="single" w:sz="4" w:space="0" w:color="auto"/>
              <w:right w:val="nil"/>
            </w:tcBorders>
            <w:shd w:val="clear" w:color="auto" w:fill="auto"/>
          </w:tcPr>
          <w:p w:rsidR="00AD01F6" w:rsidRPr="00542836" w:rsidRDefault="00AD01F6" w:rsidP="00E32E2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For report types A1, O1, AC, VV and PT Revision 0.0 must be filed using Filing Type REG.</w:t>
            </w: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AD01F6" w:rsidRPr="00542836" w:rsidRDefault="00AD01F6" w:rsidP="00AD01F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r>
      <w:tr w:rsidR="00AD01F6" w:rsidRPr="00542836" w:rsidTr="00542836">
        <w:trPr>
          <w:trHeight w:val="327"/>
        </w:trPr>
        <w:tc>
          <w:tcPr>
            <w:tcW w:w="3696" w:type="dxa"/>
            <w:tcBorders>
              <w:top w:val="single" w:sz="4" w:space="0" w:color="auto"/>
              <w:left w:val="single" w:sz="12" w:space="0" w:color="auto"/>
              <w:bottom w:val="single" w:sz="4" w:space="0" w:color="auto"/>
              <w:right w:val="single" w:sz="8" w:space="0" w:color="auto"/>
            </w:tcBorders>
            <w:shd w:val="clear" w:color="auto" w:fill="auto"/>
          </w:tcPr>
          <w:p w:rsidR="00AD01F6" w:rsidRPr="00542836" w:rsidRDefault="00AD01F6" w:rsidP="00AD01F6">
            <w:pPr>
              <w:spacing w:after="0" w:line="240" w:lineRule="auto"/>
              <w:rPr>
                <w:rFonts w:ascii="Arial" w:eastAsia="Times New Roman" w:hAnsi="Arial" w:cs="Arial"/>
                <w:sz w:val="20"/>
                <w:szCs w:val="20"/>
              </w:rPr>
            </w:pPr>
            <w:r w:rsidRPr="00542836">
              <w:rPr>
                <w:rFonts w:ascii="Arial" w:eastAsia="Times New Roman" w:hAnsi="Arial" w:cs="Arial"/>
                <w:sz w:val="20"/>
                <w:szCs w:val="20"/>
              </w:rPr>
              <w:t>FILING TYPE (S1)</w:t>
            </w:r>
          </w:p>
        </w:tc>
        <w:tc>
          <w:tcPr>
            <w:tcW w:w="6750" w:type="dxa"/>
            <w:tcBorders>
              <w:top w:val="single" w:sz="4" w:space="0" w:color="auto"/>
              <w:left w:val="nil"/>
              <w:bottom w:val="single" w:sz="4" w:space="0" w:color="auto"/>
              <w:right w:val="nil"/>
            </w:tcBorders>
            <w:shd w:val="clear" w:color="auto" w:fill="auto"/>
          </w:tcPr>
          <w:p w:rsidR="00AD01F6" w:rsidRPr="00542836" w:rsidRDefault="00AD01F6" w:rsidP="00AD01F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For S1 form type, Revision 0.0 can be AUD, FER, QAL, REG, </w:t>
            </w:r>
            <w:r w:rsidR="0017220C" w:rsidRPr="0017220C">
              <w:rPr>
                <w:rFonts w:ascii="Arial" w:eastAsia="Times New Roman" w:hAnsi="Arial" w:cs="Arial"/>
                <w:color w:val="0000FF"/>
                <w:sz w:val="20"/>
                <w:szCs w:val="20"/>
                <w:highlight w:val="yellow"/>
              </w:rPr>
              <w:t>RCA</w:t>
            </w:r>
            <w:r w:rsidR="0017220C">
              <w:rPr>
                <w:rFonts w:ascii="Arial" w:eastAsia="Times New Roman" w:hAnsi="Arial" w:cs="Arial"/>
                <w:color w:val="0000FF"/>
                <w:sz w:val="20"/>
                <w:szCs w:val="20"/>
              </w:rPr>
              <w:t xml:space="preserve">, </w:t>
            </w:r>
            <w:r w:rsidRPr="00542836">
              <w:rPr>
                <w:rFonts w:ascii="Arial" w:eastAsia="Times New Roman" w:hAnsi="Arial" w:cs="Arial"/>
                <w:color w:val="0000FF"/>
                <w:sz w:val="20"/>
                <w:szCs w:val="20"/>
              </w:rPr>
              <w:t>SET or LIT.</w:t>
            </w:r>
          </w:p>
          <w:p w:rsidR="00AD01F6" w:rsidRPr="00542836" w:rsidRDefault="00AD01F6" w:rsidP="00AD01F6">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AD01F6" w:rsidRPr="00542836" w:rsidRDefault="00AD01F6" w:rsidP="00AD01F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r>
      <w:tr w:rsidR="00AD01F6" w:rsidRPr="00542836" w:rsidTr="00542836">
        <w:trPr>
          <w:trHeight w:val="615"/>
        </w:trPr>
        <w:tc>
          <w:tcPr>
            <w:tcW w:w="3696" w:type="dxa"/>
            <w:tcBorders>
              <w:top w:val="single" w:sz="4" w:space="0" w:color="auto"/>
              <w:left w:val="single" w:sz="12" w:space="0" w:color="auto"/>
              <w:bottom w:val="single" w:sz="4" w:space="0" w:color="auto"/>
              <w:right w:val="single" w:sz="8" w:space="0" w:color="auto"/>
            </w:tcBorders>
            <w:shd w:val="clear" w:color="auto" w:fill="auto"/>
          </w:tcPr>
          <w:p w:rsidR="00AD01F6" w:rsidRPr="00542836" w:rsidRDefault="00AD01F6" w:rsidP="00AD01F6">
            <w:pPr>
              <w:spacing w:after="0" w:line="240" w:lineRule="auto"/>
              <w:rPr>
                <w:rFonts w:ascii="Arial" w:eastAsia="Times New Roman" w:hAnsi="Arial" w:cs="Arial"/>
                <w:sz w:val="20"/>
                <w:szCs w:val="20"/>
              </w:rPr>
            </w:pPr>
            <w:r w:rsidRPr="00542836">
              <w:rPr>
                <w:rFonts w:ascii="Arial" w:eastAsia="Times New Roman" w:hAnsi="Arial" w:cs="Arial"/>
                <w:sz w:val="20"/>
                <w:szCs w:val="20"/>
              </w:rPr>
              <w:t>FILING TYPE (A1)</w:t>
            </w:r>
          </w:p>
        </w:tc>
        <w:tc>
          <w:tcPr>
            <w:tcW w:w="6750" w:type="dxa"/>
            <w:tcBorders>
              <w:top w:val="single" w:sz="4" w:space="0" w:color="auto"/>
              <w:left w:val="nil"/>
              <w:bottom w:val="single" w:sz="4" w:space="0" w:color="auto"/>
              <w:right w:val="nil"/>
            </w:tcBorders>
            <w:shd w:val="clear" w:color="auto" w:fill="auto"/>
          </w:tcPr>
          <w:p w:rsidR="00AD01F6" w:rsidRPr="00542836" w:rsidRDefault="00AD01F6" w:rsidP="00AD01F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For A1 form type and GC form Code, the only valid filing types are </w:t>
            </w:r>
          </w:p>
          <w:p w:rsidR="00AD01F6" w:rsidRPr="00542836" w:rsidRDefault="00AD01F6" w:rsidP="00AD01F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REG, </w:t>
            </w:r>
            <w:r w:rsidR="0017220C" w:rsidRPr="0017220C">
              <w:rPr>
                <w:rFonts w:ascii="Arial" w:eastAsia="Times New Roman" w:hAnsi="Arial" w:cs="Arial"/>
                <w:color w:val="0000FF"/>
                <w:sz w:val="20"/>
                <w:szCs w:val="20"/>
                <w:highlight w:val="yellow"/>
              </w:rPr>
              <w:t>RCA</w:t>
            </w:r>
            <w:r w:rsidR="0017220C">
              <w:rPr>
                <w:rFonts w:ascii="Arial" w:eastAsia="Times New Roman" w:hAnsi="Arial" w:cs="Arial"/>
                <w:color w:val="0000FF"/>
                <w:sz w:val="20"/>
                <w:szCs w:val="20"/>
              </w:rPr>
              <w:t xml:space="preserve">, </w:t>
            </w:r>
            <w:r w:rsidRPr="00542836">
              <w:rPr>
                <w:rFonts w:ascii="Arial" w:eastAsia="Times New Roman" w:hAnsi="Arial" w:cs="Arial"/>
                <w:color w:val="0000FF"/>
                <w:sz w:val="20"/>
                <w:szCs w:val="20"/>
              </w:rPr>
              <w:t xml:space="preserve">AUD, SET, or LIT. </w:t>
            </w:r>
          </w:p>
          <w:p w:rsidR="00AD01F6" w:rsidRPr="00542836" w:rsidRDefault="00AD01F6" w:rsidP="00AD01F6">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AD01F6" w:rsidRPr="00542836" w:rsidRDefault="00AD01F6" w:rsidP="00AD01F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r>
      <w:tr w:rsidR="00AD01F6" w:rsidRPr="00B57536" w:rsidTr="00542836">
        <w:trPr>
          <w:trHeight w:val="507"/>
        </w:trPr>
        <w:tc>
          <w:tcPr>
            <w:tcW w:w="3696" w:type="dxa"/>
            <w:tcBorders>
              <w:top w:val="nil"/>
              <w:left w:val="single" w:sz="12" w:space="0" w:color="auto"/>
              <w:bottom w:val="single" w:sz="4" w:space="0" w:color="auto"/>
              <w:right w:val="single" w:sz="8" w:space="0" w:color="auto"/>
            </w:tcBorders>
            <w:shd w:val="clear" w:color="auto" w:fill="auto"/>
          </w:tcPr>
          <w:p w:rsidR="00AD01F6" w:rsidRPr="00542836" w:rsidRDefault="00AD01F6" w:rsidP="00AD01F6">
            <w:pPr>
              <w:spacing w:after="0" w:line="240" w:lineRule="auto"/>
              <w:rPr>
                <w:rFonts w:ascii="Arial" w:eastAsia="Times New Roman" w:hAnsi="Arial" w:cs="Arial"/>
                <w:sz w:val="20"/>
                <w:szCs w:val="20"/>
              </w:rPr>
            </w:pPr>
            <w:r w:rsidRPr="00542836">
              <w:rPr>
                <w:rFonts w:ascii="Arial" w:eastAsia="Times New Roman" w:hAnsi="Arial" w:cs="Arial"/>
                <w:sz w:val="20"/>
                <w:szCs w:val="20"/>
              </w:rPr>
              <w:t>FILING TYPE (O1)</w:t>
            </w:r>
          </w:p>
        </w:tc>
        <w:tc>
          <w:tcPr>
            <w:tcW w:w="6750" w:type="dxa"/>
            <w:tcBorders>
              <w:top w:val="nil"/>
              <w:left w:val="nil"/>
              <w:bottom w:val="single" w:sz="4" w:space="0" w:color="auto"/>
              <w:right w:val="nil"/>
            </w:tcBorders>
            <w:shd w:val="clear" w:color="auto" w:fill="auto"/>
          </w:tcPr>
          <w:p w:rsidR="00AD01F6" w:rsidRPr="00542836" w:rsidRDefault="00AD01F6" w:rsidP="00AD01F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O1 form type must ALWAYS be filed with Filing Type REG.</w:t>
            </w:r>
          </w:p>
        </w:tc>
        <w:tc>
          <w:tcPr>
            <w:tcW w:w="630" w:type="dxa"/>
            <w:tcBorders>
              <w:top w:val="nil"/>
              <w:left w:val="single" w:sz="8" w:space="0" w:color="auto"/>
              <w:bottom w:val="single" w:sz="4" w:space="0" w:color="auto"/>
              <w:right w:val="single" w:sz="4" w:space="0" w:color="auto"/>
            </w:tcBorders>
            <w:shd w:val="clear" w:color="auto" w:fill="auto"/>
          </w:tcPr>
          <w:p w:rsidR="00AD01F6" w:rsidRPr="00B57536" w:rsidRDefault="00AD01F6" w:rsidP="00AD01F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tcPr>
          <w:p w:rsidR="00AD01F6" w:rsidRPr="00B57536" w:rsidRDefault="00AD01F6" w:rsidP="00AD01F6">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tcPr>
          <w:p w:rsidR="00AD01F6" w:rsidRPr="00B57536" w:rsidRDefault="00AD01F6" w:rsidP="00AD01F6">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tcPr>
          <w:p w:rsidR="00AD01F6" w:rsidRPr="00B57536" w:rsidRDefault="00AD01F6" w:rsidP="00AD01F6">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tcPr>
          <w:p w:rsidR="00AD01F6" w:rsidRPr="00B57536" w:rsidRDefault="00AD01F6" w:rsidP="00AD01F6">
            <w:pPr>
              <w:spacing w:after="0" w:line="240" w:lineRule="auto"/>
              <w:jc w:val="center"/>
              <w:rPr>
                <w:rFonts w:ascii="Arial" w:eastAsia="Times New Roman" w:hAnsi="Arial" w:cs="Arial"/>
                <w:sz w:val="20"/>
                <w:szCs w:val="20"/>
              </w:rPr>
            </w:pPr>
          </w:p>
        </w:tc>
        <w:tc>
          <w:tcPr>
            <w:tcW w:w="631" w:type="dxa"/>
            <w:tcBorders>
              <w:top w:val="nil"/>
              <w:left w:val="single" w:sz="4" w:space="0" w:color="auto"/>
              <w:bottom w:val="single" w:sz="4" w:space="0" w:color="auto"/>
              <w:right w:val="single" w:sz="12" w:space="0" w:color="auto"/>
            </w:tcBorders>
            <w:shd w:val="clear" w:color="auto" w:fill="auto"/>
          </w:tcPr>
          <w:p w:rsidR="00AD01F6" w:rsidRPr="00D050DF" w:rsidRDefault="00AD01F6" w:rsidP="00AD01F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r>
    </w:tbl>
    <w:p w:rsidR="00AC44C6" w:rsidRDefault="00AC44C6">
      <w:r>
        <w:br w:type="page"/>
      </w:r>
    </w:p>
    <w:tbl>
      <w:tblPr>
        <w:tblW w:w="27275" w:type="dxa"/>
        <w:tblInd w:w="-522" w:type="dxa"/>
        <w:tblCellMar>
          <w:left w:w="115" w:type="dxa"/>
          <w:right w:w="115" w:type="dxa"/>
        </w:tblCellMar>
        <w:tblLook w:val="04A0" w:firstRow="1" w:lastRow="0" w:firstColumn="1" w:lastColumn="0" w:noHBand="0" w:noVBand="1"/>
      </w:tblPr>
      <w:tblGrid>
        <w:gridCol w:w="7"/>
        <w:gridCol w:w="3707"/>
        <w:gridCol w:w="6777"/>
        <w:gridCol w:w="639"/>
        <w:gridCol w:w="639"/>
        <w:gridCol w:w="630"/>
        <w:gridCol w:w="630"/>
        <w:gridCol w:w="630"/>
        <w:gridCol w:w="631"/>
        <w:gridCol w:w="241"/>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403442" w:rsidRPr="00542836" w:rsidTr="00542836">
        <w:trPr>
          <w:trHeight w:val="432"/>
          <w:tblHeader/>
        </w:trPr>
        <w:tc>
          <w:tcPr>
            <w:tcW w:w="3714"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403442" w:rsidRPr="00542836" w:rsidRDefault="00403442" w:rsidP="00177DF6">
            <w:pPr>
              <w:spacing w:after="0" w:line="240" w:lineRule="auto"/>
              <w:jc w:val="center"/>
              <w:rPr>
                <w:rFonts w:ascii="Arial" w:eastAsia="Times New Roman" w:hAnsi="Arial" w:cs="Arial"/>
                <w:b/>
                <w:bCs/>
              </w:rPr>
            </w:pPr>
            <w:r w:rsidRPr="00542836">
              <w:rPr>
                <w:rFonts w:ascii="Arial" w:eastAsia="Times New Roman" w:hAnsi="Arial" w:cs="Arial"/>
                <w:b/>
                <w:bCs/>
              </w:rPr>
              <w:lastRenderedPageBreak/>
              <w:t>DETAIL DATA ELEMENTS</w:t>
            </w:r>
          </w:p>
        </w:tc>
        <w:tc>
          <w:tcPr>
            <w:tcW w:w="677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403442" w:rsidRPr="00542836" w:rsidRDefault="00403442" w:rsidP="00177DF6">
            <w:pPr>
              <w:spacing w:after="0" w:line="240" w:lineRule="auto"/>
              <w:jc w:val="center"/>
              <w:rPr>
                <w:rFonts w:ascii="Arial" w:eastAsia="Times New Roman" w:hAnsi="Arial" w:cs="Arial"/>
                <w:b/>
                <w:color w:val="0000FF"/>
              </w:rPr>
            </w:pPr>
            <w:r w:rsidRPr="00542836">
              <w:rPr>
                <w:rFonts w:ascii="Arial" w:eastAsia="Times New Roman" w:hAnsi="Arial" w:cs="Arial"/>
                <w:b/>
                <w:color w:val="0000FF"/>
              </w:rPr>
              <w:t>DETAIL DATA ELEMENT DESCRIPTION</w:t>
            </w:r>
          </w:p>
        </w:tc>
        <w:tc>
          <w:tcPr>
            <w:tcW w:w="63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403442" w:rsidRPr="00542836" w:rsidRDefault="00403442" w:rsidP="00177DF6">
            <w:pPr>
              <w:spacing w:after="0" w:line="240" w:lineRule="auto"/>
              <w:jc w:val="center"/>
              <w:rPr>
                <w:rFonts w:ascii="Arial" w:eastAsia="Times New Roman" w:hAnsi="Arial" w:cs="Arial"/>
                <w:b/>
                <w:bCs/>
              </w:rPr>
            </w:pPr>
            <w:r w:rsidRPr="00542836">
              <w:rPr>
                <w:rFonts w:ascii="Arial" w:eastAsia="Times New Roman" w:hAnsi="Arial" w:cs="Arial"/>
                <w:b/>
                <w:bCs/>
              </w:rPr>
              <w:t>O1</w:t>
            </w:r>
          </w:p>
        </w:tc>
        <w:tc>
          <w:tcPr>
            <w:tcW w:w="639" w:type="dxa"/>
            <w:tcBorders>
              <w:top w:val="single" w:sz="12" w:space="0" w:color="auto"/>
              <w:left w:val="single" w:sz="12" w:space="0" w:color="auto"/>
              <w:bottom w:val="single" w:sz="12" w:space="0" w:color="auto"/>
              <w:right w:val="single" w:sz="12" w:space="0" w:color="auto"/>
            </w:tcBorders>
            <w:shd w:val="clear" w:color="auto" w:fill="auto"/>
            <w:vAlign w:val="center"/>
          </w:tcPr>
          <w:p w:rsidR="00403442" w:rsidRPr="00542836" w:rsidRDefault="00403442" w:rsidP="00177DF6">
            <w:pPr>
              <w:spacing w:after="0" w:line="240" w:lineRule="auto"/>
              <w:jc w:val="center"/>
              <w:rPr>
                <w:rFonts w:ascii="Arial" w:eastAsia="Times New Roman" w:hAnsi="Arial" w:cs="Arial"/>
                <w:b/>
                <w:bCs/>
              </w:rPr>
            </w:pPr>
            <w:r w:rsidRPr="00542836">
              <w:rPr>
                <w:rFonts w:ascii="Arial" w:eastAsia="Times New Roman" w:hAnsi="Arial" w:cs="Arial"/>
                <w:b/>
                <w:bCs/>
              </w:rPr>
              <w:t>A1</w:t>
            </w:r>
          </w:p>
        </w:tc>
        <w:tc>
          <w:tcPr>
            <w:tcW w:w="630" w:type="dxa"/>
            <w:tcBorders>
              <w:top w:val="single" w:sz="12" w:space="0" w:color="auto"/>
              <w:left w:val="single" w:sz="12" w:space="0" w:color="auto"/>
              <w:bottom w:val="single" w:sz="12" w:space="0" w:color="auto"/>
              <w:right w:val="single" w:sz="12" w:space="0" w:color="auto"/>
            </w:tcBorders>
            <w:shd w:val="clear" w:color="auto" w:fill="auto"/>
            <w:vAlign w:val="center"/>
          </w:tcPr>
          <w:p w:rsidR="00403442" w:rsidRPr="00542836" w:rsidRDefault="00403442" w:rsidP="00177DF6">
            <w:pPr>
              <w:spacing w:after="0" w:line="240" w:lineRule="auto"/>
              <w:jc w:val="center"/>
              <w:rPr>
                <w:rFonts w:ascii="Arial" w:eastAsia="Times New Roman" w:hAnsi="Arial" w:cs="Arial"/>
                <w:b/>
                <w:bCs/>
              </w:rPr>
            </w:pPr>
            <w:r w:rsidRPr="00542836">
              <w:rPr>
                <w:rFonts w:ascii="Arial" w:eastAsia="Times New Roman" w:hAnsi="Arial" w:cs="Arial"/>
                <w:b/>
                <w:bCs/>
              </w:rPr>
              <w:t>AC</w:t>
            </w:r>
          </w:p>
        </w:tc>
        <w:tc>
          <w:tcPr>
            <w:tcW w:w="630" w:type="dxa"/>
            <w:tcBorders>
              <w:top w:val="single" w:sz="12" w:space="0" w:color="auto"/>
              <w:left w:val="single" w:sz="12" w:space="0" w:color="auto"/>
              <w:bottom w:val="single" w:sz="12" w:space="0" w:color="auto"/>
              <w:right w:val="single" w:sz="12" w:space="0" w:color="auto"/>
            </w:tcBorders>
            <w:shd w:val="clear" w:color="auto" w:fill="auto"/>
            <w:vAlign w:val="center"/>
          </w:tcPr>
          <w:p w:rsidR="00403442" w:rsidRPr="00542836" w:rsidRDefault="00403442" w:rsidP="00177DF6">
            <w:pPr>
              <w:spacing w:after="0" w:line="240" w:lineRule="auto"/>
              <w:jc w:val="center"/>
              <w:rPr>
                <w:rFonts w:ascii="Arial" w:eastAsia="Times New Roman" w:hAnsi="Arial" w:cs="Arial"/>
                <w:b/>
                <w:bCs/>
              </w:rPr>
            </w:pPr>
            <w:r w:rsidRPr="00542836">
              <w:rPr>
                <w:rFonts w:ascii="Arial" w:eastAsia="Times New Roman" w:hAnsi="Arial" w:cs="Arial"/>
                <w:b/>
                <w:bCs/>
              </w:rPr>
              <w:t>VV</w:t>
            </w:r>
          </w:p>
        </w:tc>
        <w:tc>
          <w:tcPr>
            <w:tcW w:w="630" w:type="dxa"/>
            <w:tcBorders>
              <w:top w:val="single" w:sz="12" w:space="0" w:color="auto"/>
              <w:left w:val="single" w:sz="12" w:space="0" w:color="auto"/>
              <w:bottom w:val="single" w:sz="12" w:space="0" w:color="auto"/>
              <w:right w:val="single" w:sz="12" w:space="0" w:color="auto"/>
            </w:tcBorders>
            <w:shd w:val="clear" w:color="auto" w:fill="auto"/>
            <w:vAlign w:val="center"/>
          </w:tcPr>
          <w:p w:rsidR="00403442" w:rsidRPr="00542836" w:rsidRDefault="00403442" w:rsidP="00177DF6">
            <w:pPr>
              <w:spacing w:after="0" w:line="240" w:lineRule="auto"/>
              <w:jc w:val="center"/>
              <w:rPr>
                <w:rFonts w:ascii="Arial" w:eastAsia="Times New Roman" w:hAnsi="Arial" w:cs="Arial"/>
                <w:b/>
                <w:bCs/>
              </w:rPr>
            </w:pPr>
            <w:r w:rsidRPr="00542836">
              <w:rPr>
                <w:rFonts w:ascii="Arial" w:eastAsia="Times New Roman" w:hAnsi="Arial" w:cs="Arial"/>
                <w:b/>
                <w:bCs/>
              </w:rPr>
              <w:t>S1</w:t>
            </w:r>
          </w:p>
        </w:tc>
        <w:tc>
          <w:tcPr>
            <w:tcW w:w="631" w:type="dxa"/>
            <w:tcBorders>
              <w:top w:val="single" w:sz="12" w:space="0" w:color="auto"/>
              <w:left w:val="single" w:sz="12" w:space="0" w:color="auto"/>
              <w:bottom w:val="single" w:sz="12" w:space="0" w:color="auto"/>
              <w:right w:val="single" w:sz="12" w:space="0" w:color="auto"/>
            </w:tcBorders>
            <w:shd w:val="clear" w:color="auto" w:fill="auto"/>
            <w:vAlign w:val="center"/>
          </w:tcPr>
          <w:p w:rsidR="00403442" w:rsidRPr="00542836" w:rsidRDefault="00403442" w:rsidP="00177DF6">
            <w:pPr>
              <w:spacing w:after="0" w:line="240" w:lineRule="auto"/>
              <w:jc w:val="center"/>
              <w:rPr>
                <w:rFonts w:ascii="Arial" w:eastAsia="Times New Roman" w:hAnsi="Arial" w:cs="Arial"/>
                <w:b/>
                <w:bCs/>
              </w:rPr>
            </w:pPr>
            <w:r w:rsidRPr="00542836">
              <w:rPr>
                <w:rFonts w:ascii="Arial" w:eastAsia="Times New Roman" w:hAnsi="Arial" w:cs="Arial"/>
                <w:b/>
                <w:bCs/>
              </w:rPr>
              <w:t>PT</w:t>
            </w:r>
          </w:p>
        </w:tc>
        <w:tc>
          <w:tcPr>
            <w:tcW w:w="241" w:type="dxa"/>
            <w:tcBorders>
              <w:top w:val="nil"/>
              <w:left w:val="single" w:sz="12" w:space="0" w:color="auto"/>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674"/>
        </w:trPr>
        <w:tc>
          <w:tcPr>
            <w:tcW w:w="3707" w:type="dxa"/>
            <w:tcBorders>
              <w:top w:val="single" w:sz="12" w:space="0" w:color="auto"/>
              <w:left w:val="single" w:sz="12" w:space="0" w:color="auto"/>
              <w:bottom w:val="single" w:sz="4" w:space="0" w:color="auto"/>
              <w:right w:val="single" w:sz="8" w:space="0" w:color="auto"/>
            </w:tcBorders>
            <w:shd w:val="clear" w:color="auto" w:fill="auto"/>
            <w:hideMark/>
          </w:tcPr>
          <w:p w:rsidR="008535F9" w:rsidRPr="00542836" w:rsidRDefault="008535F9"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LINE NO.</w:t>
            </w:r>
          </w:p>
        </w:tc>
        <w:tc>
          <w:tcPr>
            <w:tcW w:w="6777" w:type="dxa"/>
            <w:tcBorders>
              <w:top w:val="single" w:sz="12" w:space="0" w:color="auto"/>
              <w:left w:val="nil"/>
              <w:bottom w:val="single" w:sz="4" w:space="0" w:color="auto"/>
              <w:right w:val="nil"/>
            </w:tcBorders>
            <w:shd w:val="clear" w:color="auto" w:fill="auto"/>
            <w:hideMark/>
          </w:tcPr>
          <w:p w:rsidR="008535F9" w:rsidRPr="00542836" w:rsidRDefault="008535F9"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Line numbers must be included, sequential, and not duplicated or skipped.</w:t>
            </w:r>
          </w:p>
        </w:tc>
        <w:tc>
          <w:tcPr>
            <w:tcW w:w="639" w:type="dxa"/>
            <w:tcBorders>
              <w:top w:val="single" w:sz="12" w:space="0" w:color="auto"/>
              <w:left w:val="single" w:sz="8" w:space="0" w:color="auto"/>
              <w:bottom w:val="single" w:sz="4" w:space="0" w:color="auto"/>
              <w:right w:val="single" w:sz="4" w:space="0" w:color="auto"/>
            </w:tcBorders>
            <w:shd w:val="clear" w:color="auto" w:fill="auto"/>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single" w:sz="12" w:space="0" w:color="auto"/>
              <w:left w:val="nil"/>
              <w:bottom w:val="single" w:sz="4" w:space="0" w:color="auto"/>
              <w:right w:val="single" w:sz="4" w:space="0" w:color="auto"/>
            </w:tcBorders>
            <w:shd w:val="clear" w:color="auto" w:fill="auto"/>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12" w:space="0" w:color="auto"/>
              <w:left w:val="nil"/>
              <w:bottom w:val="single" w:sz="4" w:space="0" w:color="auto"/>
              <w:right w:val="single" w:sz="4" w:space="0" w:color="auto"/>
            </w:tcBorders>
            <w:shd w:val="clear" w:color="auto" w:fill="auto"/>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12" w:space="0" w:color="auto"/>
              <w:left w:val="nil"/>
              <w:bottom w:val="single" w:sz="4" w:space="0" w:color="auto"/>
              <w:right w:val="single" w:sz="4" w:space="0" w:color="auto"/>
            </w:tcBorders>
            <w:shd w:val="clear" w:color="auto" w:fill="auto"/>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12" w:space="0" w:color="auto"/>
              <w:left w:val="nil"/>
              <w:bottom w:val="single" w:sz="4" w:space="0" w:color="auto"/>
              <w:right w:val="single" w:sz="4" w:space="0" w:color="auto"/>
            </w:tcBorders>
            <w:shd w:val="clear" w:color="auto" w:fill="auto"/>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12" w:space="0" w:color="auto"/>
              <w:left w:val="single" w:sz="4" w:space="0" w:color="auto"/>
              <w:bottom w:val="single" w:sz="4" w:space="0" w:color="auto"/>
              <w:right w:val="single" w:sz="12" w:space="0" w:color="auto"/>
            </w:tcBorders>
            <w:shd w:val="clear" w:color="auto" w:fill="auto"/>
            <w:hideMark/>
          </w:tcPr>
          <w:p w:rsidR="008535F9" w:rsidRPr="00542836" w:rsidRDefault="008535F9"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8535F9" w:rsidRPr="00542836" w:rsidRDefault="008535F9" w:rsidP="00271A4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926"/>
        </w:trPr>
        <w:tc>
          <w:tcPr>
            <w:tcW w:w="3707" w:type="dxa"/>
            <w:tcBorders>
              <w:top w:val="single" w:sz="4" w:space="0" w:color="auto"/>
              <w:left w:val="single" w:sz="12" w:space="0" w:color="auto"/>
              <w:bottom w:val="single" w:sz="8" w:space="0" w:color="auto"/>
              <w:right w:val="single" w:sz="8" w:space="0" w:color="auto"/>
            </w:tcBorders>
            <w:shd w:val="clear" w:color="auto" w:fill="auto"/>
            <w:hideMark/>
          </w:tcPr>
          <w:p w:rsidR="008535F9" w:rsidRPr="00542836" w:rsidRDefault="008535F9"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PRODUCT CODE</w:t>
            </w:r>
          </w:p>
        </w:tc>
        <w:tc>
          <w:tcPr>
            <w:tcW w:w="6777" w:type="dxa"/>
            <w:tcBorders>
              <w:top w:val="single" w:sz="4" w:space="0" w:color="auto"/>
              <w:left w:val="nil"/>
              <w:bottom w:val="single" w:sz="4" w:space="0" w:color="auto"/>
              <w:right w:val="nil"/>
            </w:tcBorders>
            <w:shd w:val="clear" w:color="auto" w:fill="auto"/>
            <w:hideMark/>
          </w:tcPr>
          <w:p w:rsidR="008535F9" w:rsidRPr="00542836" w:rsidRDefault="008535F9"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Product codes must be valid codes.</w:t>
            </w:r>
          </w:p>
          <w:p w:rsidR="008535F9" w:rsidRPr="00542836" w:rsidRDefault="008535F9" w:rsidP="00271A46">
            <w:pPr>
              <w:spacing w:after="0" w:line="240" w:lineRule="auto"/>
              <w:rPr>
                <w:rFonts w:ascii="Arial" w:eastAsia="Times New Roman" w:hAnsi="Arial" w:cs="Arial"/>
                <w:color w:val="0000FF"/>
                <w:sz w:val="20"/>
                <w:szCs w:val="20"/>
              </w:rPr>
            </w:pPr>
          </w:p>
          <w:p w:rsidR="00D06AFF" w:rsidRPr="00542836" w:rsidRDefault="008535F9" w:rsidP="001C762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Product code cannot be blank.</w:t>
            </w:r>
          </w:p>
        </w:tc>
        <w:tc>
          <w:tcPr>
            <w:tcW w:w="639" w:type="dxa"/>
            <w:tcBorders>
              <w:top w:val="single" w:sz="4" w:space="0" w:color="auto"/>
              <w:left w:val="single" w:sz="8" w:space="0" w:color="auto"/>
              <w:bottom w:val="single" w:sz="4" w:space="0" w:color="auto"/>
              <w:right w:val="single" w:sz="4" w:space="0" w:color="auto"/>
            </w:tcBorders>
            <w:shd w:val="clear" w:color="auto" w:fill="auto"/>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single" w:sz="4" w:space="0" w:color="auto"/>
              <w:left w:val="nil"/>
              <w:bottom w:val="single" w:sz="4" w:space="0" w:color="auto"/>
              <w:right w:val="single" w:sz="4" w:space="0" w:color="auto"/>
            </w:tcBorders>
            <w:shd w:val="clear" w:color="auto" w:fill="auto"/>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8535F9" w:rsidRPr="00542836" w:rsidRDefault="008535F9"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r>
      <w:tr w:rsidR="001C7627" w:rsidRPr="00542836" w:rsidTr="00FC7D21">
        <w:tblPrEx>
          <w:tblCellMar>
            <w:left w:w="108" w:type="dxa"/>
            <w:right w:w="108" w:type="dxa"/>
          </w:tblCellMar>
        </w:tblPrEx>
        <w:trPr>
          <w:gridBefore w:val="1"/>
          <w:wBefore w:w="7" w:type="dxa"/>
          <w:trHeight w:val="926"/>
        </w:trPr>
        <w:tc>
          <w:tcPr>
            <w:tcW w:w="3707" w:type="dxa"/>
            <w:tcBorders>
              <w:top w:val="single" w:sz="4" w:space="0" w:color="auto"/>
              <w:left w:val="single" w:sz="12" w:space="0" w:color="auto"/>
              <w:bottom w:val="single" w:sz="8" w:space="0" w:color="auto"/>
              <w:right w:val="single" w:sz="8" w:space="0" w:color="auto"/>
            </w:tcBorders>
            <w:shd w:val="clear" w:color="auto" w:fill="auto"/>
            <w:hideMark/>
          </w:tcPr>
          <w:p w:rsidR="001C7627" w:rsidRPr="00542836" w:rsidRDefault="001C7627" w:rsidP="00236DAB">
            <w:pPr>
              <w:spacing w:after="0" w:line="240" w:lineRule="auto"/>
              <w:rPr>
                <w:rFonts w:ascii="Arial" w:eastAsia="Times New Roman" w:hAnsi="Arial" w:cs="Arial"/>
                <w:sz w:val="20"/>
                <w:szCs w:val="20"/>
              </w:rPr>
            </w:pPr>
            <w:r w:rsidRPr="00542836">
              <w:rPr>
                <w:rFonts w:ascii="Arial" w:eastAsia="Times New Roman" w:hAnsi="Arial" w:cs="Arial"/>
                <w:sz w:val="20"/>
                <w:szCs w:val="20"/>
              </w:rPr>
              <w:t>PRODUCT CODE (A1, O1)</w:t>
            </w:r>
          </w:p>
        </w:tc>
        <w:tc>
          <w:tcPr>
            <w:tcW w:w="6777" w:type="dxa"/>
            <w:tcBorders>
              <w:top w:val="single" w:sz="4" w:space="0" w:color="auto"/>
              <w:left w:val="nil"/>
              <w:bottom w:val="single" w:sz="4" w:space="0" w:color="auto"/>
              <w:right w:val="nil"/>
            </w:tcBorders>
            <w:shd w:val="clear" w:color="auto" w:fill="auto"/>
            <w:hideMark/>
          </w:tcPr>
          <w:p w:rsidR="00037D98" w:rsidRPr="00542836" w:rsidRDefault="00037D98" w:rsidP="00037D98">
            <w:pPr>
              <w:rPr>
                <w:rFonts w:ascii="Arial" w:hAnsi="Arial" w:cs="Arial"/>
                <w:color w:val="0000FF"/>
                <w:sz w:val="20"/>
                <w:szCs w:val="20"/>
              </w:rPr>
            </w:pPr>
            <w:r w:rsidRPr="00542836">
              <w:rPr>
                <w:rFonts w:ascii="Arial" w:hAnsi="Arial" w:cs="Arial"/>
                <w:color w:val="0000FF"/>
                <w:sz w:val="20"/>
                <w:szCs w:val="20"/>
              </w:rPr>
              <w:t>Product Codes ‘D’ and ‘W’ can only be used with Report Code ’GC’ on A1 and O1 reports</w:t>
            </w:r>
          </w:p>
          <w:p w:rsidR="002A5F09" w:rsidRPr="00542836" w:rsidRDefault="002A5F09" w:rsidP="00037D98">
            <w:pPr>
              <w:rPr>
                <w:rFonts w:ascii="Arial" w:hAnsi="Arial" w:cs="Arial"/>
                <w:color w:val="0000FF"/>
                <w:sz w:val="20"/>
                <w:szCs w:val="20"/>
              </w:rPr>
            </w:pPr>
            <w:r w:rsidRPr="00542836">
              <w:rPr>
                <w:rFonts w:ascii="Arial" w:hAnsi="Arial" w:cs="Arial"/>
                <w:color w:val="0000FF"/>
                <w:sz w:val="20"/>
                <w:szCs w:val="20"/>
              </w:rPr>
              <w:t>Product Codes ‘CD’, ‘LD’, ‘O’, and ‘OH’ can only be used on Report Code ‘OR’ on A1 reports.</w:t>
            </w:r>
          </w:p>
          <w:p w:rsidR="00037D98" w:rsidRPr="00542836" w:rsidRDefault="00037D98" w:rsidP="00037D98">
            <w:pPr>
              <w:rPr>
                <w:rFonts w:ascii="Arial" w:hAnsi="Arial" w:cs="Arial"/>
                <w:color w:val="0000FF"/>
                <w:sz w:val="20"/>
                <w:szCs w:val="20"/>
              </w:rPr>
            </w:pPr>
            <w:r w:rsidRPr="00542836">
              <w:rPr>
                <w:rFonts w:ascii="Arial" w:hAnsi="Arial" w:cs="Arial"/>
                <w:color w:val="0000FF"/>
                <w:sz w:val="20"/>
                <w:szCs w:val="20"/>
              </w:rPr>
              <w:t xml:space="preserve">Product Codes ‘C’, ‘CD’, ‘LD’, ‘O’, and ‘OH’ can only be used on Report Code ‘OR’ on O1 reports. </w:t>
            </w:r>
          </w:p>
          <w:p w:rsidR="001C7627" w:rsidRPr="00542836" w:rsidRDefault="00037D98" w:rsidP="006F656E">
            <w:pPr>
              <w:rPr>
                <w:rFonts w:ascii="Arial" w:hAnsi="Arial" w:cs="Arial"/>
                <w:color w:val="0000FF"/>
                <w:sz w:val="20"/>
                <w:szCs w:val="20"/>
              </w:rPr>
            </w:pPr>
            <w:r w:rsidRPr="00542836">
              <w:rPr>
                <w:rFonts w:ascii="Arial" w:hAnsi="Arial" w:cs="Arial"/>
                <w:color w:val="0000FF"/>
                <w:sz w:val="20"/>
                <w:szCs w:val="20"/>
              </w:rPr>
              <w:t>Product Code ‘N’ can be used on either Report Codes ‘GC’ or ‘OR’ on O1 reports, but can only be used on Report Code ‘OR’ on A1 reports.</w:t>
            </w:r>
            <w:r w:rsidRPr="00542836">
              <w:rPr>
                <w:rFonts w:ascii="Arial" w:hAnsi="Arial" w:cs="Arial"/>
                <w:color w:val="1F497D"/>
                <w:sz w:val="20"/>
                <w:szCs w:val="20"/>
              </w:rPr>
              <w:t xml:space="preserve"> </w:t>
            </w:r>
          </w:p>
        </w:tc>
        <w:tc>
          <w:tcPr>
            <w:tcW w:w="639" w:type="dxa"/>
            <w:tcBorders>
              <w:top w:val="single" w:sz="4" w:space="0" w:color="auto"/>
              <w:left w:val="single" w:sz="8" w:space="0" w:color="auto"/>
              <w:bottom w:val="single" w:sz="4" w:space="0" w:color="auto"/>
              <w:right w:val="single" w:sz="4" w:space="0" w:color="auto"/>
            </w:tcBorders>
            <w:shd w:val="clear" w:color="auto" w:fill="auto"/>
            <w:hideMark/>
          </w:tcPr>
          <w:p w:rsidR="001C7627" w:rsidRPr="00542836" w:rsidRDefault="001C7627" w:rsidP="00236DAB">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single" w:sz="4" w:space="0" w:color="auto"/>
              <w:left w:val="nil"/>
              <w:bottom w:val="single" w:sz="4" w:space="0" w:color="auto"/>
              <w:right w:val="single" w:sz="4" w:space="0" w:color="auto"/>
            </w:tcBorders>
            <w:shd w:val="clear" w:color="auto" w:fill="auto"/>
            <w:hideMark/>
          </w:tcPr>
          <w:p w:rsidR="001C7627" w:rsidRPr="00542836" w:rsidRDefault="001C7627" w:rsidP="00236DAB">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1C7627" w:rsidRPr="00542836" w:rsidRDefault="001C7627" w:rsidP="00236DAB">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C7627" w:rsidRPr="00542836" w:rsidRDefault="001C7627" w:rsidP="00236DAB">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hideMark/>
          </w:tcPr>
          <w:p w:rsidR="001C7627" w:rsidRPr="00542836" w:rsidRDefault="001C7627" w:rsidP="00236DAB">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1C7627" w:rsidRPr="00542836" w:rsidRDefault="001C7627" w:rsidP="00236DAB">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600"/>
        </w:trPr>
        <w:tc>
          <w:tcPr>
            <w:tcW w:w="3707" w:type="dxa"/>
            <w:tcBorders>
              <w:top w:val="nil"/>
              <w:left w:val="single" w:sz="12"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ACCOUNTING UNIT CODE (AC)</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542836" w:rsidRDefault="008535F9"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For Account Code DV or PR, the Accounting Unit code is either ‘LEASE’ or a valid Accounting Unit Code.</w:t>
            </w:r>
          </w:p>
          <w:p w:rsidR="008535F9" w:rsidRPr="00542836" w:rsidRDefault="008535F9" w:rsidP="00271A46">
            <w:pPr>
              <w:spacing w:after="0" w:line="240" w:lineRule="auto"/>
              <w:rPr>
                <w:rFonts w:ascii="Arial" w:eastAsia="Times New Roman" w:hAnsi="Arial" w:cs="Arial"/>
                <w:color w:val="0000FF"/>
                <w:sz w:val="20"/>
                <w:szCs w:val="20"/>
              </w:rPr>
            </w:pPr>
          </w:p>
          <w:p w:rsidR="008535F9" w:rsidRPr="00542836" w:rsidRDefault="008535F9" w:rsidP="005840B4">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For Account Code NP, the Accounting Unit code is ‘LEASE.’</w:t>
            </w:r>
          </w:p>
        </w:tc>
        <w:tc>
          <w:tcPr>
            <w:tcW w:w="639" w:type="dxa"/>
            <w:tcBorders>
              <w:top w:val="nil"/>
              <w:left w:val="single" w:sz="4"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nil"/>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8535F9" w:rsidRPr="00542836" w:rsidRDefault="008535F9"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498"/>
        </w:trPr>
        <w:tc>
          <w:tcPr>
            <w:tcW w:w="3707" w:type="dxa"/>
            <w:tcBorders>
              <w:top w:val="nil"/>
              <w:left w:val="single" w:sz="12" w:space="0" w:color="auto"/>
              <w:bottom w:val="single" w:sz="4" w:space="0" w:color="auto"/>
              <w:right w:val="single" w:sz="4" w:space="0" w:color="auto"/>
            </w:tcBorders>
            <w:shd w:val="clear" w:color="auto" w:fill="auto"/>
            <w:noWrap/>
            <w:hideMark/>
          </w:tcPr>
          <w:p w:rsidR="008535F9" w:rsidRPr="00542836" w:rsidRDefault="008535F9"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ACCOUNTING UNIT CODE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542836" w:rsidRDefault="008535F9" w:rsidP="009C35E9">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Accounting Unit code(s) must be valid and active</w:t>
            </w:r>
            <w:r w:rsidR="00147E92" w:rsidRPr="00542836">
              <w:rPr>
                <w:rFonts w:ascii="Arial" w:eastAsia="Times New Roman" w:hAnsi="Arial" w:cs="Arial"/>
                <w:color w:val="0000FF"/>
                <w:sz w:val="20"/>
                <w:szCs w:val="20"/>
              </w:rPr>
              <w:t xml:space="preserve"> and be in all CAPS</w:t>
            </w:r>
          </w:p>
        </w:tc>
        <w:tc>
          <w:tcPr>
            <w:tcW w:w="639" w:type="dxa"/>
            <w:tcBorders>
              <w:top w:val="nil"/>
              <w:left w:val="single" w:sz="4" w:space="0" w:color="auto"/>
              <w:bottom w:val="single" w:sz="4" w:space="0" w:color="auto"/>
              <w:right w:val="single" w:sz="4" w:space="0" w:color="auto"/>
            </w:tcBorders>
            <w:shd w:val="clear" w:color="auto" w:fill="auto"/>
            <w:noWrap/>
            <w:hideMark/>
          </w:tcPr>
          <w:p w:rsidR="008535F9" w:rsidRPr="00542836" w:rsidRDefault="008535F9"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hideMark/>
          </w:tcPr>
          <w:p w:rsidR="008535F9" w:rsidRPr="00542836" w:rsidRDefault="008535F9"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8535F9" w:rsidRPr="00542836" w:rsidRDefault="008535F9" w:rsidP="001D4137">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hideMark/>
          </w:tcPr>
          <w:p w:rsidR="008535F9" w:rsidRPr="00542836" w:rsidRDefault="008535F9"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8535F9" w:rsidRPr="00542836" w:rsidRDefault="008535F9" w:rsidP="001D4137">
            <w:pPr>
              <w:spacing w:after="0" w:line="240" w:lineRule="auto"/>
              <w:jc w:val="center"/>
              <w:rPr>
                <w:rFonts w:ascii="Arial" w:eastAsia="Times New Roman" w:hAnsi="Arial" w:cs="Arial"/>
                <w:sz w:val="20"/>
                <w:szCs w:val="20"/>
              </w:rPr>
            </w:pPr>
          </w:p>
        </w:tc>
        <w:tc>
          <w:tcPr>
            <w:tcW w:w="631" w:type="dxa"/>
            <w:tcBorders>
              <w:top w:val="nil"/>
              <w:left w:val="single" w:sz="4" w:space="0" w:color="auto"/>
              <w:bottom w:val="single" w:sz="4" w:space="0" w:color="auto"/>
              <w:right w:val="single" w:sz="12" w:space="0" w:color="auto"/>
            </w:tcBorders>
            <w:shd w:val="clear" w:color="auto" w:fill="auto"/>
            <w:hideMark/>
          </w:tcPr>
          <w:p w:rsidR="008535F9" w:rsidRPr="00542836" w:rsidRDefault="008535F9" w:rsidP="001D4137">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1583"/>
        </w:trPr>
        <w:tc>
          <w:tcPr>
            <w:tcW w:w="3707" w:type="dxa"/>
            <w:tcBorders>
              <w:top w:val="single" w:sz="4" w:space="0" w:color="auto"/>
              <w:left w:val="single" w:sz="12"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ACCOUNTING UNIT CODE (S1)</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D87592" w:rsidRDefault="008535F9" w:rsidP="00271A46">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Accounting Unit code(s) must be valid and active.</w:t>
            </w:r>
          </w:p>
          <w:p w:rsidR="008535F9" w:rsidRPr="00D87592" w:rsidRDefault="008535F9" w:rsidP="00271A46">
            <w:pPr>
              <w:spacing w:after="0" w:line="240" w:lineRule="auto"/>
              <w:rPr>
                <w:rFonts w:ascii="Arial" w:eastAsia="Times New Roman" w:hAnsi="Arial" w:cs="Arial"/>
                <w:color w:val="0000FF"/>
                <w:sz w:val="20"/>
                <w:szCs w:val="20"/>
              </w:rPr>
            </w:pPr>
          </w:p>
          <w:p w:rsidR="008535F9" w:rsidRPr="00D87592" w:rsidRDefault="008535F9" w:rsidP="00271A46">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Exception:</w:t>
            </w:r>
          </w:p>
          <w:p w:rsidR="008535F9" w:rsidRPr="00D87592" w:rsidRDefault="008535F9" w:rsidP="00271A46">
            <w:pPr>
              <w:spacing w:after="0" w:line="240" w:lineRule="auto"/>
              <w:rPr>
                <w:rFonts w:ascii="Arial" w:eastAsia="Times New Roman" w:hAnsi="Arial" w:cs="Arial"/>
                <w:color w:val="0000FF"/>
                <w:sz w:val="20"/>
                <w:szCs w:val="20"/>
              </w:rPr>
            </w:pPr>
          </w:p>
          <w:p w:rsidR="008535F9" w:rsidRPr="00D87592" w:rsidRDefault="008535F9" w:rsidP="0040331A">
            <w:pPr>
              <w:pStyle w:val="ListParagraph"/>
              <w:numPr>
                <w:ilvl w:val="0"/>
                <w:numId w:val="1"/>
              </w:num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Accounting Unit code must be ‘LEASE’</w:t>
            </w:r>
            <w:r w:rsidR="00B62C2F" w:rsidRPr="00D87592">
              <w:rPr>
                <w:rFonts w:ascii="Arial" w:eastAsia="Times New Roman" w:hAnsi="Arial" w:cs="Arial"/>
                <w:color w:val="0000FF"/>
                <w:sz w:val="20"/>
                <w:szCs w:val="20"/>
              </w:rPr>
              <w:t xml:space="preserve"> </w:t>
            </w:r>
            <w:r w:rsidRPr="00D87592">
              <w:rPr>
                <w:rFonts w:ascii="Arial" w:eastAsia="Times New Roman" w:hAnsi="Arial" w:cs="Arial"/>
                <w:color w:val="0000FF"/>
                <w:sz w:val="20"/>
                <w:szCs w:val="20"/>
              </w:rPr>
              <w:t>if the Report Code is</w:t>
            </w:r>
            <w:r w:rsidR="00B62C2F" w:rsidRPr="00D87592">
              <w:rPr>
                <w:rFonts w:ascii="Arial" w:eastAsia="Times New Roman" w:hAnsi="Arial" w:cs="Arial"/>
                <w:color w:val="0000FF"/>
                <w:sz w:val="20"/>
                <w:szCs w:val="20"/>
              </w:rPr>
              <w:t xml:space="preserve"> </w:t>
            </w:r>
            <w:r w:rsidRPr="00D87592">
              <w:rPr>
                <w:rFonts w:ascii="Arial" w:eastAsia="Times New Roman" w:hAnsi="Arial" w:cs="Arial"/>
                <w:color w:val="0000FF"/>
                <w:sz w:val="20"/>
                <w:szCs w:val="20"/>
              </w:rPr>
              <w:t>‘NPP’.</w:t>
            </w:r>
          </w:p>
          <w:p w:rsidR="008535F9" w:rsidRPr="00D87592" w:rsidRDefault="008535F9" w:rsidP="00271A46">
            <w:pPr>
              <w:spacing w:after="0" w:line="240" w:lineRule="auto"/>
              <w:rPr>
                <w:rFonts w:ascii="Arial" w:eastAsia="Times New Roman" w:hAnsi="Arial" w:cs="Arial"/>
                <w:color w:val="0000FF"/>
                <w:sz w:val="20"/>
                <w:szCs w:val="20"/>
              </w:rPr>
            </w:pPr>
          </w:p>
          <w:p w:rsidR="008535F9" w:rsidRPr="00D87592" w:rsidRDefault="008535F9" w:rsidP="00017B51">
            <w:pPr>
              <w:pStyle w:val="ListParagraph"/>
              <w:numPr>
                <w:ilvl w:val="0"/>
                <w:numId w:val="1"/>
              </w:num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The Accounting Unit </w:t>
            </w:r>
            <w:r w:rsidR="00EB2C2A" w:rsidRPr="00D87592">
              <w:rPr>
                <w:rFonts w:ascii="Arial" w:eastAsia="Times New Roman" w:hAnsi="Arial" w:cs="Arial"/>
                <w:color w:val="0000FF"/>
                <w:sz w:val="20"/>
                <w:szCs w:val="20"/>
              </w:rPr>
              <w:t>code must</w:t>
            </w:r>
            <w:r w:rsidRPr="00D87592">
              <w:rPr>
                <w:rFonts w:ascii="Arial" w:eastAsia="Times New Roman" w:hAnsi="Arial" w:cs="Arial"/>
                <w:color w:val="0000FF"/>
                <w:sz w:val="20"/>
                <w:szCs w:val="20"/>
              </w:rPr>
              <w:t xml:space="preserve"> be ‘ALLL’ for allocation codes:  AF, AR, GT,</w:t>
            </w:r>
            <w:r w:rsidR="00E45B18" w:rsidRPr="00D87592">
              <w:rPr>
                <w:rFonts w:ascii="Arial" w:eastAsia="Times New Roman" w:hAnsi="Arial" w:cs="Arial"/>
                <w:color w:val="0000FF"/>
                <w:sz w:val="20"/>
                <w:szCs w:val="20"/>
              </w:rPr>
              <w:t xml:space="preserve"> </w:t>
            </w:r>
            <w:r w:rsidR="009914E4" w:rsidRPr="00D87592">
              <w:rPr>
                <w:rFonts w:ascii="Arial" w:eastAsia="Times New Roman" w:hAnsi="Arial" w:cs="Arial"/>
                <w:color w:val="0000FF"/>
                <w:sz w:val="20"/>
                <w:szCs w:val="20"/>
              </w:rPr>
              <w:t xml:space="preserve">LR, </w:t>
            </w:r>
            <w:r w:rsidRPr="00D87592">
              <w:rPr>
                <w:rFonts w:ascii="Arial" w:eastAsia="Times New Roman" w:hAnsi="Arial" w:cs="Arial"/>
                <w:color w:val="0000FF"/>
                <w:sz w:val="20"/>
                <w:szCs w:val="20"/>
              </w:rPr>
              <w:t>MISC,</w:t>
            </w:r>
            <w:r w:rsidR="00C05726" w:rsidRPr="00D87592">
              <w:rPr>
                <w:rFonts w:ascii="Arial" w:eastAsia="Times New Roman" w:hAnsi="Arial" w:cs="Arial"/>
                <w:color w:val="0000FF"/>
                <w:sz w:val="20"/>
                <w:szCs w:val="20"/>
              </w:rPr>
              <w:t xml:space="preserve"> MR,</w:t>
            </w:r>
            <w:r w:rsidRPr="00D87592">
              <w:rPr>
                <w:rFonts w:ascii="Arial" w:eastAsia="Times New Roman" w:hAnsi="Arial" w:cs="Arial"/>
                <w:color w:val="0000FF"/>
                <w:sz w:val="20"/>
                <w:szCs w:val="20"/>
              </w:rPr>
              <w:t xml:space="preserve"> OUP, OUI, OUT, OZ, SPI, SPP, or SPT</w:t>
            </w:r>
            <w:r w:rsidR="008B5804" w:rsidRPr="00D87592">
              <w:rPr>
                <w:rFonts w:ascii="Arial" w:eastAsia="Times New Roman" w:hAnsi="Arial" w:cs="Arial"/>
                <w:color w:val="0000FF"/>
                <w:sz w:val="20"/>
                <w:szCs w:val="20"/>
              </w:rPr>
              <w:t>.</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8535F9" w:rsidRPr="00542836" w:rsidRDefault="008535F9" w:rsidP="001D4137">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786"/>
        </w:trPr>
        <w:tc>
          <w:tcPr>
            <w:tcW w:w="3707" w:type="dxa"/>
            <w:tcBorders>
              <w:top w:val="single" w:sz="4" w:space="0" w:color="auto"/>
              <w:left w:val="single" w:sz="12"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PP</w:t>
            </w:r>
            <w:r w:rsidR="00DA291B" w:rsidRPr="00542836">
              <w:rPr>
                <w:rFonts w:ascii="Arial" w:eastAsia="Times New Roman" w:hAnsi="Arial" w:cs="Arial"/>
                <w:sz w:val="20"/>
                <w:szCs w:val="20"/>
              </w:rPr>
              <w:t>T FORM</w:t>
            </w:r>
            <w:r w:rsidRPr="00542836">
              <w:rPr>
                <w:rFonts w:ascii="Arial" w:eastAsia="Times New Roman" w:hAnsi="Arial" w:cs="Arial"/>
                <w:sz w:val="20"/>
                <w:szCs w:val="20"/>
              </w:rPr>
              <w:t xml:space="preserve"> CODES (PT)</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D87592" w:rsidRDefault="008535F9" w:rsidP="00000FA7">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PP</w:t>
            </w:r>
            <w:r w:rsidR="00DA291B" w:rsidRPr="00D87592">
              <w:rPr>
                <w:rFonts w:ascii="Arial" w:eastAsia="Times New Roman" w:hAnsi="Arial" w:cs="Arial"/>
                <w:color w:val="0000FF"/>
                <w:sz w:val="20"/>
                <w:szCs w:val="20"/>
              </w:rPr>
              <w:t xml:space="preserve">T </w:t>
            </w:r>
            <w:r w:rsidR="00000FA7" w:rsidRPr="00D87592">
              <w:rPr>
                <w:rFonts w:ascii="Arial" w:eastAsia="Times New Roman" w:hAnsi="Arial" w:cs="Arial"/>
                <w:color w:val="0000FF"/>
                <w:sz w:val="20"/>
                <w:szCs w:val="20"/>
              </w:rPr>
              <w:t>form</w:t>
            </w:r>
            <w:r w:rsidRPr="00D87592">
              <w:rPr>
                <w:rFonts w:ascii="Arial" w:eastAsia="Times New Roman" w:hAnsi="Arial" w:cs="Arial"/>
                <w:color w:val="0000FF"/>
                <w:sz w:val="20"/>
                <w:szCs w:val="20"/>
              </w:rPr>
              <w:t xml:space="preserve"> codes must be valid codes.</w:t>
            </w:r>
            <w:r w:rsidRPr="00D87592">
              <w:rPr>
                <w:rFonts w:ascii="Arial" w:eastAsia="Times New Roman" w:hAnsi="Arial" w:cs="Arial"/>
                <w:color w:val="0000FF"/>
                <w:sz w:val="20"/>
                <w:szCs w:val="20"/>
              </w:rPr>
              <w:br w:type="page"/>
              <w:t xml:space="preserve"> </w:t>
            </w:r>
            <w:r w:rsidRPr="00D87592">
              <w:rPr>
                <w:rFonts w:ascii="Arial" w:eastAsia="Times New Roman" w:hAnsi="Arial" w:cs="Arial"/>
                <w:color w:val="0000FF"/>
                <w:sz w:val="20"/>
                <w:szCs w:val="20"/>
              </w:rPr>
              <w:br w:type="page"/>
              <w:t>The following PP</w:t>
            </w:r>
            <w:r w:rsidR="00DA291B" w:rsidRPr="00D87592">
              <w:rPr>
                <w:rFonts w:ascii="Arial" w:eastAsia="Times New Roman" w:hAnsi="Arial" w:cs="Arial"/>
                <w:color w:val="0000FF"/>
                <w:sz w:val="20"/>
                <w:szCs w:val="20"/>
              </w:rPr>
              <w:t xml:space="preserve">T </w:t>
            </w:r>
            <w:r w:rsidR="00000FA7" w:rsidRPr="00D87592">
              <w:rPr>
                <w:rFonts w:ascii="Arial" w:eastAsia="Times New Roman" w:hAnsi="Arial" w:cs="Arial"/>
                <w:color w:val="0000FF"/>
                <w:sz w:val="20"/>
                <w:szCs w:val="20"/>
              </w:rPr>
              <w:t>form</w:t>
            </w:r>
            <w:r w:rsidRPr="00D87592">
              <w:rPr>
                <w:rFonts w:ascii="Arial" w:eastAsia="Times New Roman" w:hAnsi="Arial" w:cs="Arial"/>
                <w:color w:val="0000FF"/>
                <w:sz w:val="20"/>
                <w:szCs w:val="20"/>
              </w:rPr>
              <w:t xml:space="preserve"> Codes must be reported on all P</w:t>
            </w:r>
            <w:r w:rsidR="00DA291B" w:rsidRPr="00D87592">
              <w:rPr>
                <w:rFonts w:ascii="Arial" w:eastAsia="Times New Roman" w:hAnsi="Arial" w:cs="Arial"/>
                <w:color w:val="0000FF"/>
                <w:sz w:val="20"/>
                <w:szCs w:val="20"/>
              </w:rPr>
              <w:t xml:space="preserve">T </w:t>
            </w:r>
            <w:r w:rsidR="00000FA7" w:rsidRPr="00D87592">
              <w:rPr>
                <w:rFonts w:ascii="Arial" w:eastAsia="Times New Roman" w:hAnsi="Arial" w:cs="Arial"/>
                <w:color w:val="0000FF"/>
                <w:sz w:val="20"/>
                <w:szCs w:val="20"/>
              </w:rPr>
              <w:t>f</w:t>
            </w:r>
            <w:r w:rsidR="00DA291B" w:rsidRPr="00D87592">
              <w:rPr>
                <w:rFonts w:ascii="Arial" w:eastAsia="Times New Roman" w:hAnsi="Arial" w:cs="Arial"/>
                <w:color w:val="0000FF"/>
                <w:sz w:val="20"/>
                <w:szCs w:val="20"/>
              </w:rPr>
              <w:t>orm</w:t>
            </w:r>
            <w:r w:rsidRPr="00D87592">
              <w:rPr>
                <w:rFonts w:ascii="Arial" w:eastAsia="Times New Roman" w:hAnsi="Arial" w:cs="Arial"/>
                <w:color w:val="0000FF"/>
                <w:sz w:val="20"/>
                <w:szCs w:val="20"/>
              </w:rPr>
              <w:t xml:space="preserve">s:  PTR, QCC, LCF, TBP, PTB, SPC, </w:t>
            </w:r>
            <w:r w:rsidR="00A35419" w:rsidRPr="00D87592">
              <w:rPr>
                <w:rFonts w:ascii="Arial" w:eastAsia="Times New Roman" w:hAnsi="Arial" w:cs="Arial"/>
                <w:color w:val="0000FF"/>
                <w:sz w:val="20"/>
                <w:szCs w:val="20"/>
              </w:rPr>
              <w:t xml:space="preserve">PBC, </w:t>
            </w:r>
            <w:r w:rsidRPr="00D87592">
              <w:rPr>
                <w:rFonts w:ascii="Arial" w:eastAsia="Times New Roman" w:hAnsi="Arial" w:cs="Arial"/>
                <w:color w:val="0000FF"/>
                <w:sz w:val="20"/>
                <w:szCs w:val="20"/>
              </w:rPr>
              <w:t>PTL, LCC, and PPC.</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8535F9" w:rsidRPr="00542836" w:rsidRDefault="008535F9"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701"/>
        </w:trPr>
        <w:tc>
          <w:tcPr>
            <w:tcW w:w="3707" w:type="dxa"/>
            <w:tcBorders>
              <w:top w:val="single" w:sz="4" w:space="0" w:color="auto"/>
              <w:left w:val="single" w:sz="12" w:space="0" w:color="auto"/>
              <w:bottom w:val="single" w:sz="8" w:space="0" w:color="auto"/>
              <w:right w:val="single" w:sz="4" w:space="0" w:color="auto"/>
            </w:tcBorders>
            <w:shd w:val="clear" w:color="auto" w:fill="auto"/>
            <w:noWrap/>
            <w:hideMark/>
          </w:tcPr>
          <w:p w:rsidR="008535F9" w:rsidRPr="00542836" w:rsidRDefault="008535F9"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ACCOUNT CODE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D87592" w:rsidRDefault="008535F9" w:rsidP="00271A46">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Account Code must be a valid code:  DV, NP, PR or PT.</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8535F9" w:rsidRPr="00542836" w:rsidRDefault="008535F9"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524"/>
        </w:trPr>
        <w:tc>
          <w:tcPr>
            <w:tcW w:w="3707" w:type="dxa"/>
            <w:tcBorders>
              <w:top w:val="single" w:sz="8" w:space="0" w:color="auto"/>
              <w:left w:val="single" w:sz="12"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DISPOSITION CODE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D87592" w:rsidRDefault="008535F9" w:rsidP="00271A46">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Disposition codes must be valid codes.</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8535F9" w:rsidRPr="00542836" w:rsidRDefault="008535F9"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1335"/>
        </w:trPr>
        <w:tc>
          <w:tcPr>
            <w:tcW w:w="3707" w:type="dxa"/>
            <w:tcBorders>
              <w:top w:val="nil"/>
              <w:left w:val="single" w:sz="12" w:space="0" w:color="auto"/>
              <w:bottom w:val="single" w:sz="4" w:space="0" w:color="auto"/>
              <w:right w:val="single" w:sz="4" w:space="0" w:color="auto"/>
            </w:tcBorders>
            <w:shd w:val="clear" w:color="auto" w:fill="auto"/>
            <w:noWrap/>
            <w:hideMark/>
          </w:tcPr>
          <w:p w:rsidR="008535F9" w:rsidRPr="00542836" w:rsidRDefault="008535F9" w:rsidP="00AA6B36">
            <w:pPr>
              <w:spacing w:after="0" w:line="240" w:lineRule="auto"/>
              <w:rPr>
                <w:rFonts w:ascii="Arial" w:eastAsia="Times New Roman" w:hAnsi="Arial" w:cs="Arial"/>
                <w:sz w:val="20"/>
                <w:szCs w:val="20"/>
              </w:rPr>
            </w:pPr>
            <w:r w:rsidRPr="00542836">
              <w:rPr>
                <w:rFonts w:ascii="Arial" w:eastAsia="Times New Roman" w:hAnsi="Arial" w:cs="Arial"/>
                <w:sz w:val="20"/>
                <w:szCs w:val="20"/>
              </w:rPr>
              <w:t>DISPOSITION CODE (O1)</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D87592" w:rsidRDefault="008535F9" w:rsidP="00271A46">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OIL OPERATOR REPORTS must contain ALL of the following disposition codes:  0006, 0008, 0009, and 0010.</w:t>
            </w:r>
          </w:p>
          <w:p w:rsidR="008535F9" w:rsidRPr="00D87592" w:rsidRDefault="008535F9" w:rsidP="00271A46">
            <w:pPr>
              <w:spacing w:after="0" w:line="240" w:lineRule="auto"/>
              <w:rPr>
                <w:rFonts w:ascii="Arial" w:eastAsia="Times New Roman" w:hAnsi="Arial" w:cs="Arial"/>
                <w:color w:val="0000FF"/>
                <w:sz w:val="20"/>
                <w:szCs w:val="20"/>
              </w:rPr>
            </w:pPr>
          </w:p>
          <w:p w:rsidR="008535F9" w:rsidRPr="00D87592" w:rsidRDefault="008535F9" w:rsidP="00AA6B36">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GAS OPERATOR REPORTS must contain ALL of the following disposition codes:  0006, 0008, 0009 and any one or more of the following:  0110, 0170,</w:t>
            </w:r>
            <w:r w:rsidR="00262290" w:rsidRPr="00D87592">
              <w:rPr>
                <w:rFonts w:ascii="Arial" w:eastAsia="Times New Roman" w:hAnsi="Arial" w:cs="Arial"/>
                <w:color w:val="0000FF"/>
                <w:sz w:val="20"/>
                <w:szCs w:val="20"/>
              </w:rPr>
              <w:t xml:space="preserve"> 0120,</w:t>
            </w:r>
            <w:r w:rsidRPr="00D87592">
              <w:rPr>
                <w:rFonts w:ascii="Arial" w:eastAsia="Times New Roman" w:hAnsi="Arial" w:cs="Arial"/>
                <w:color w:val="0000FF"/>
                <w:sz w:val="20"/>
                <w:szCs w:val="20"/>
              </w:rPr>
              <w:t xml:space="preserve"> 0300 or 0301.</w:t>
            </w:r>
          </w:p>
          <w:p w:rsidR="008535F9" w:rsidRPr="00D87592" w:rsidRDefault="008535F9" w:rsidP="00AA6B36">
            <w:pPr>
              <w:spacing w:after="0" w:line="240" w:lineRule="auto"/>
              <w:rPr>
                <w:rFonts w:ascii="Arial" w:eastAsia="Times New Roman" w:hAnsi="Arial" w:cs="Arial"/>
                <w:color w:val="0000FF"/>
                <w:sz w:val="20"/>
                <w:szCs w:val="20"/>
              </w:rPr>
            </w:pPr>
          </w:p>
          <w:p w:rsidR="008535F9" w:rsidRPr="00D87592" w:rsidRDefault="008535F9" w:rsidP="00294B45">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 there are no volumes produced and the Accounting Unit is still active, then zero volumes must be reported.</w:t>
            </w:r>
          </w:p>
          <w:p w:rsidR="008535F9" w:rsidRPr="00D87592" w:rsidRDefault="008535F9" w:rsidP="008D2D71">
            <w:pPr>
              <w:spacing w:after="0" w:line="240" w:lineRule="auto"/>
              <w:rPr>
                <w:rFonts w:ascii="Arial" w:eastAsia="Times New Roman" w:hAnsi="Arial" w:cs="Arial"/>
                <w:color w:val="0000FF"/>
                <w:sz w:val="20"/>
                <w:szCs w:val="20"/>
              </w:rPr>
            </w:pPr>
          </w:p>
        </w:tc>
        <w:tc>
          <w:tcPr>
            <w:tcW w:w="639" w:type="dxa"/>
            <w:tcBorders>
              <w:top w:val="nil"/>
              <w:left w:val="single" w:sz="4" w:space="0" w:color="auto"/>
              <w:bottom w:val="single" w:sz="4" w:space="0" w:color="auto"/>
              <w:right w:val="single" w:sz="4" w:space="0" w:color="auto"/>
            </w:tcBorders>
            <w:shd w:val="clear" w:color="auto" w:fill="auto"/>
            <w:noWrap/>
            <w:hideMark/>
          </w:tcPr>
          <w:p w:rsidR="008535F9" w:rsidRPr="00542836" w:rsidRDefault="008535F9" w:rsidP="00AA6B3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8535F9" w:rsidRPr="00542836" w:rsidRDefault="008535F9" w:rsidP="00271A4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1277"/>
        </w:trPr>
        <w:tc>
          <w:tcPr>
            <w:tcW w:w="3707" w:type="dxa"/>
            <w:tcBorders>
              <w:top w:val="nil"/>
              <w:left w:val="single" w:sz="12"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LEASE TYPE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D87592" w:rsidRDefault="008535F9" w:rsidP="00271A46">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Lease type must be valid for the associated Accounting Unit.</w:t>
            </w:r>
          </w:p>
          <w:p w:rsidR="008535F9" w:rsidRPr="00D87592" w:rsidRDefault="008535F9" w:rsidP="00271A46">
            <w:pPr>
              <w:spacing w:after="0" w:line="240" w:lineRule="auto"/>
              <w:rPr>
                <w:rFonts w:ascii="Arial" w:eastAsia="Times New Roman" w:hAnsi="Arial" w:cs="Arial"/>
                <w:color w:val="0000FF"/>
                <w:sz w:val="20"/>
                <w:szCs w:val="20"/>
              </w:rPr>
            </w:pPr>
          </w:p>
          <w:p w:rsidR="008535F9" w:rsidRPr="00D87592" w:rsidRDefault="008535F9" w:rsidP="00D2355B">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 the Accounting Unit ownership record contains more or les</w:t>
            </w:r>
            <w:r w:rsidR="00D2355B" w:rsidRPr="00D87592">
              <w:rPr>
                <w:rFonts w:ascii="Arial" w:eastAsia="Times New Roman" w:hAnsi="Arial" w:cs="Arial"/>
                <w:color w:val="0000FF"/>
                <w:sz w:val="20"/>
                <w:szCs w:val="20"/>
              </w:rPr>
              <w:t>s Lease Types than are reported, the A1 form will fail.</w:t>
            </w:r>
          </w:p>
        </w:tc>
        <w:tc>
          <w:tcPr>
            <w:tcW w:w="639" w:type="dxa"/>
            <w:tcBorders>
              <w:top w:val="nil"/>
              <w:left w:val="single" w:sz="4"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p>
        </w:tc>
        <w:tc>
          <w:tcPr>
            <w:tcW w:w="639" w:type="dxa"/>
            <w:tcBorders>
              <w:top w:val="nil"/>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p>
        </w:tc>
        <w:tc>
          <w:tcPr>
            <w:tcW w:w="631" w:type="dxa"/>
            <w:tcBorders>
              <w:top w:val="nil"/>
              <w:left w:val="single" w:sz="4" w:space="0" w:color="auto"/>
              <w:bottom w:val="single" w:sz="4" w:space="0" w:color="auto"/>
              <w:right w:val="single" w:sz="12" w:space="0" w:color="auto"/>
            </w:tcBorders>
            <w:shd w:val="clear" w:color="auto" w:fill="auto"/>
            <w:hideMark/>
          </w:tcPr>
          <w:p w:rsidR="008535F9" w:rsidRPr="00542836" w:rsidRDefault="008535F9" w:rsidP="00271A4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638"/>
        </w:trPr>
        <w:tc>
          <w:tcPr>
            <w:tcW w:w="3707" w:type="dxa"/>
            <w:tcBorders>
              <w:top w:val="nil"/>
              <w:left w:val="single" w:sz="12"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ALLOCATION CODE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D87592" w:rsidRDefault="008535F9" w:rsidP="00271A46">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Allocation codes must be valid codes.</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8535F9" w:rsidRPr="00542836" w:rsidRDefault="008535F9"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 </w:t>
            </w:r>
          </w:p>
        </w:tc>
        <w:tc>
          <w:tcPr>
            <w:tcW w:w="241"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2159"/>
        </w:trPr>
        <w:tc>
          <w:tcPr>
            <w:tcW w:w="3707" w:type="dxa"/>
            <w:tcBorders>
              <w:top w:val="single" w:sz="4" w:space="0" w:color="auto"/>
              <w:left w:val="single" w:sz="12"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ALLOCATION CODE (O1)</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D87592" w:rsidRDefault="008535F9" w:rsidP="008B14F4">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On O</w:t>
            </w:r>
            <w:r w:rsidR="00DA291B" w:rsidRPr="00D87592">
              <w:rPr>
                <w:rFonts w:ascii="Arial" w:eastAsia="Times New Roman" w:hAnsi="Arial" w:cs="Arial"/>
                <w:color w:val="0000FF"/>
                <w:sz w:val="20"/>
                <w:szCs w:val="20"/>
              </w:rPr>
              <w:t xml:space="preserve">1 </w:t>
            </w:r>
            <w:r w:rsidR="00000FA7" w:rsidRPr="00D87592">
              <w:rPr>
                <w:rFonts w:ascii="Arial" w:eastAsia="Times New Roman" w:hAnsi="Arial" w:cs="Arial"/>
                <w:color w:val="0000FF"/>
                <w:sz w:val="20"/>
                <w:szCs w:val="20"/>
              </w:rPr>
              <w:t>f</w:t>
            </w:r>
            <w:r w:rsidR="00DA291B" w:rsidRPr="00D87592">
              <w:rPr>
                <w:rFonts w:ascii="Arial" w:eastAsia="Times New Roman" w:hAnsi="Arial" w:cs="Arial"/>
                <w:color w:val="0000FF"/>
                <w:sz w:val="20"/>
                <w:szCs w:val="20"/>
              </w:rPr>
              <w:t>orm</w:t>
            </w:r>
            <w:r w:rsidRPr="00D87592">
              <w:rPr>
                <w:rFonts w:ascii="Arial" w:eastAsia="Times New Roman" w:hAnsi="Arial" w:cs="Arial"/>
                <w:color w:val="0000FF"/>
                <w:sz w:val="20"/>
                <w:szCs w:val="20"/>
              </w:rPr>
              <w:t>s, NPT allocation codes must ALWAYS be associated with a 'Total' for the Lessee Name entry.</w:t>
            </w:r>
          </w:p>
          <w:p w:rsidR="008535F9" w:rsidRPr="00D87592" w:rsidRDefault="008535F9" w:rsidP="008B14F4">
            <w:pPr>
              <w:spacing w:after="0" w:line="240" w:lineRule="auto"/>
              <w:rPr>
                <w:rFonts w:ascii="Arial" w:eastAsia="Times New Roman" w:hAnsi="Arial" w:cs="Arial"/>
                <w:color w:val="0000FF"/>
                <w:sz w:val="20"/>
                <w:szCs w:val="20"/>
              </w:rPr>
            </w:pPr>
          </w:p>
          <w:p w:rsidR="008535F9" w:rsidRPr="00D87592" w:rsidRDefault="008535F9" w:rsidP="008B14F4">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sum of a group of WIO allocation codes must equal the corresponding NPT.</w:t>
            </w:r>
          </w:p>
          <w:p w:rsidR="008535F9" w:rsidRPr="00D87592" w:rsidRDefault="008535F9" w:rsidP="008B14F4">
            <w:pPr>
              <w:spacing w:after="0" w:line="240" w:lineRule="auto"/>
              <w:rPr>
                <w:rFonts w:ascii="Arial" w:eastAsia="Times New Roman" w:hAnsi="Arial" w:cs="Arial"/>
                <w:color w:val="0000FF"/>
                <w:sz w:val="20"/>
                <w:szCs w:val="20"/>
              </w:rPr>
            </w:pPr>
          </w:p>
          <w:p w:rsidR="008535F9" w:rsidRPr="00D87592" w:rsidRDefault="008535F9" w:rsidP="008B14F4">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WIO allocation codes should NEVER be associated with a 'Total' in the Lessee Name entry.</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8535F9" w:rsidRPr="00542836" w:rsidRDefault="008535F9"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5430"/>
        </w:trPr>
        <w:tc>
          <w:tcPr>
            <w:tcW w:w="3707" w:type="dxa"/>
            <w:tcBorders>
              <w:top w:val="single" w:sz="4" w:space="0" w:color="auto"/>
              <w:left w:val="single" w:sz="12" w:space="0" w:color="auto"/>
              <w:bottom w:val="single" w:sz="4" w:space="0" w:color="auto"/>
              <w:right w:val="single" w:sz="4" w:space="0" w:color="auto"/>
            </w:tcBorders>
            <w:shd w:val="clear" w:color="auto" w:fill="auto"/>
            <w:noWrap/>
          </w:tcPr>
          <w:p w:rsidR="008535F9" w:rsidRPr="00542836" w:rsidRDefault="008535F9" w:rsidP="00F6646E">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ALLOCATION CODE (A1)</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8535F9" w:rsidRPr="00D87592" w:rsidRDefault="008535F9" w:rsidP="00F6646E">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Original and revised A</w:t>
            </w:r>
            <w:r w:rsidR="00DA291B" w:rsidRPr="00D87592">
              <w:rPr>
                <w:rFonts w:ascii="Arial" w:eastAsia="Times New Roman" w:hAnsi="Arial" w:cs="Arial"/>
                <w:color w:val="0000FF"/>
                <w:sz w:val="20"/>
                <w:szCs w:val="20"/>
              </w:rPr>
              <w:t xml:space="preserve">1 </w:t>
            </w:r>
            <w:r w:rsidR="00000FA7" w:rsidRPr="00D87592">
              <w:rPr>
                <w:rFonts w:ascii="Arial" w:eastAsia="Times New Roman" w:hAnsi="Arial" w:cs="Arial"/>
                <w:color w:val="0000FF"/>
                <w:sz w:val="20"/>
                <w:szCs w:val="20"/>
              </w:rPr>
              <w:t>f</w:t>
            </w:r>
            <w:r w:rsidR="00DA291B" w:rsidRPr="00D87592">
              <w:rPr>
                <w:rFonts w:ascii="Arial" w:eastAsia="Times New Roman" w:hAnsi="Arial" w:cs="Arial"/>
                <w:color w:val="0000FF"/>
                <w:sz w:val="20"/>
                <w:szCs w:val="20"/>
              </w:rPr>
              <w:t>orm</w:t>
            </w:r>
            <w:r w:rsidRPr="00D87592">
              <w:rPr>
                <w:rFonts w:ascii="Arial" w:eastAsia="Times New Roman" w:hAnsi="Arial" w:cs="Arial"/>
                <w:color w:val="0000FF"/>
                <w:sz w:val="20"/>
                <w:szCs w:val="20"/>
              </w:rPr>
              <w:t xml:space="preserve">s must have ALL of the following allocation codes reported:  WIO, ROY, RIV, RIK, SV or WAVN, RV, FC, WH, RIVO, RIKFC, and TAD.  (Note: Only BP uses WAVN, </w:t>
            </w:r>
            <w:r w:rsidR="00332779" w:rsidRPr="00D87592">
              <w:rPr>
                <w:rFonts w:ascii="Arial" w:eastAsia="Times New Roman" w:hAnsi="Arial" w:cs="Arial"/>
                <w:color w:val="0000FF"/>
                <w:sz w:val="20"/>
                <w:szCs w:val="20"/>
              </w:rPr>
              <w:t>for Oil Product Codes such as ‘O’, ‘N’, ‘LD’, and ‘CD’</w:t>
            </w:r>
            <w:r w:rsidR="003E74FE" w:rsidRPr="00D87592">
              <w:rPr>
                <w:rFonts w:ascii="Arial" w:eastAsia="Times New Roman" w:hAnsi="Arial" w:cs="Arial"/>
                <w:color w:val="0000FF"/>
                <w:sz w:val="20"/>
                <w:szCs w:val="20"/>
              </w:rPr>
              <w:t>,</w:t>
            </w:r>
            <w:r w:rsidR="00332779" w:rsidRPr="00D87592">
              <w:rPr>
                <w:rFonts w:ascii="Arial" w:eastAsia="Times New Roman" w:hAnsi="Arial" w:cs="Arial"/>
                <w:color w:val="0000FF"/>
                <w:sz w:val="20"/>
                <w:szCs w:val="20"/>
              </w:rPr>
              <w:t xml:space="preserve"> </w:t>
            </w:r>
            <w:r w:rsidRPr="00D87592">
              <w:rPr>
                <w:rFonts w:ascii="Arial" w:eastAsia="Times New Roman" w:hAnsi="Arial" w:cs="Arial"/>
                <w:color w:val="0000FF"/>
                <w:sz w:val="20"/>
                <w:szCs w:val="20"/>
              </w:rPr>
              <w:t>all others use SV)</w:t>
            </w:r>
          </w:p>
          <w:p w:rsidR="008535F9" w:rsidRPr="00D87592" w:rsidRDefault="008535F9" w:rsidP="00F6646E">
            <w:pPr>
              <w:spacing w:after="0" w:line="240" w:lineRule="auto"/>
              <w:rPr>
                <w:rFonts w:ascii="Arial" w:eastAsia="Times New Roman" w:hAnsi="Arial" w:cs="Arial"/>
                <w:color w:val="0000FF"/>
                <w:sz w:val="20"/>
                <w:szCs w:val="20"/>
              </w:rPr>
            </w:pPr>
          </w:p>
          <w:p w:rsidR="008535F9" w:rsidRPr="00D87592" w:rsidRDefault="008535F9" w:rsidP="00F6646E">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For Allocation Code of ‘MISC’ or ‘GD’</w:t>
            </w:r>
            <w:r w:rsidR="008C0D3E" w:rsidRPr="00D87592">
              <w:rPr>
                <w:rFonts w:ascii="Arial" w:eastAsia="Times New Roman" w:hAnsi="Arial" w:cs="Arial"/>
                <w:color w:val="0000FF"/>
                <w:sz w:val="20"/>
                <w:szCs w:val="20"/>
              </w:rPr>
              <w:t>,</w:t>
            </w:r>
            <w:r w:rsidRPr="00D87592">
              <w:rPr>
                <w:rFonts w:ascii="Arial" w:eastAsia="Times New Roman" w:hAnsi="Arial" w:cs="Arial"/>
                <w:color w:val="0000FF"/>
                <w:sz w:val="20"/>
                <w:szCs w:val="20"/>
              </w:rPr>
              <w:t xml:space="preserve"> use Lease Type = ‘STAN’. </w:t>
            </w:r>
          </w:p>
          <w:p w:rsidR="008535F9" w:rsidRPr="00D87592" w:rsidRDefault="008535F9" w:rsidP="00F6646E">
            <w:pPr>
              <w:spacing w:after="0" w:line="240" w:lineRule="auto"/>
              <w:rPr>
                <w:rFonts w:ascii="Arial" w:eastAsia="Times New Roman" w:hAnsi="Arial" w:cs="Arial"/>
                <w:color w:val="0000FF"/>
                <w:sz w:val="20"/>
                <w:szCs w:val="20"/>
              </w:rPr>
            </w:pPr>
          </w:p>
          <w:p w:rsidR="008535F9" w:rsidRPr="00D87592" w:rsidRDefault="008535F9" w:rsidP="00F6646E">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Values for the required Allocations must not be blank.</w:t>
            </w:r>
          </w:p>
          <w:p w:rsidR="008535F9" w:rsidRPr="00D87592" w:rsidRDefault="008535F9" w:rsidP="00F6646E">
            <w:pPr>
              <w:spacing w:after="0" w:line="240" w:lineRule="auto"/>
              <w:rPr>
                <w:rFonts w:ascii="Arial" w:eastAsia="Times New Roman" w:hAnsi="Arial" w:cs="Arial"/>
                <w:color w:val="0000FF"/>
                <w:sz w:val="20"/>
                <w:szCs w:val="20"/>
              </w:rPr>
            </w:pPr>
          </w:p>
          <w:p w:rsidR="008535F9" w:rsidRPr="00D87592" w:rsidRDefault="008535F9" w:rsidP="0011066C">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 zero volumes are reported for a Product Code/Disposition Code/Allocation Code/Selling Arrangement combi</w:t>
            </w:r>
            <w:r w:rsidR="00C60C63" w:rsidRPr="00D87592">
              <w:rPr>
                <w:rFonts w:ascii="Arial" w:eastAsia="Times New Roman" w:hAnsi="Arial" w:cs="Arial"/>
                <w:color w:val="0000FF"/>
                <w:sz w:val="20"/>
                <w:szCs w:val="20"/>
              </w:rPr>
              <w:t xml:space="preserve">nation group, then all values </w:t>
            </w:r>
            <w:r w:rsidRPr="00D87592">
              <w:rPr>
                <w:rFonts w:ascii="Arial" w:eastAsia="Times New Roman" w:hAnsi="Arial" w:cs="Arial"/>
                <w:color w:val="0000FF"/>
                <w:sz w:val="20"/>
                <w:szCs w:val="20"/>
              </w:rPr>
              <w:t>in that group must also be zero.</w:t>
            </w:r>
          </w:p>
          <w:p w:rsidR="0047328D" w:rsidRPr="00D87592" w:rsidRDefault="0047328D" w:rsidP="0011066C">
            <w:pPr>
              <w:spacing w:after="0" w:line="240" w:lineRule="auto"/>
              <w:rPr>
                <w:rFonts w:ascii="Arial" w:eastAsia="Times New Roman" w:hAnsi="Arial" w:cs="Arial"/>
                <w:color w:val="0000FF"/>
                <w:sz w:val="20"/>
                <w:szCs w:val="20"/>
              </w:rPr>
            </w:pPr>
          </w:p>
          <w:p w:rsidR="0047328D" w:rsidRPr="00D87592" w:rsidRDefault="0047328D" w:rsidP="0011066C">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 the Quantity volumes for a Product/ Disposition/Lease Type/Selling Arrangement group are zero, then the sum of the amounts must be 0, except if REVID, REVPD and REVTD have amounts due to zeroing out volumes to include them in a Participating Area.</w:t>
            </w:r>
          </w:p>
          <w:p w:rsidR="008535F9" w:rsidRPr="00D87592" w:rsidRDefault="008535F9" w:rsidP="0011066C">
            <w:pPr>
              <w:spacing w:after="0" w:line="240" w:lineRule="auto"/>
              <w:rPr>
                <w:rFonts w:ascii="Arial" w:eastAsia="Times New Roman" w:hAnsi="Arial" w:cs="Arial"/>
                <w:color w:val="0000FF"/>
                <w:sz w:val="20"/>
                <w:szCs w:val="20"/>
              </w:rPr>
            </w:pPr>
          </w:p>
          <w:p w:rsidR="008535F9" w:rsidRPr="00D87592" w:rsidRDefault="008535F9" w:rsidP="005840B4">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For original filing (revision number = 00) SV or WAVN must be</w:t>
            </w:r>
            <w:r w:rsidR="009A515F" w:rsidRPr="00D87592">
              <w:rPr>
                <w:rFonts w:ascii="Arial" w:eastAsia="Times New Roman" w:hAnsi="Arial" w:cs="Arial"/>
                <w:color w:val="0000FF"/>
                <w:sz w:val="20"/>
                <w:szCs w:val="20"/>
              </w:rPr>
              <w:t xml:space="preserve"> either zero ($0) or </w:t>
            </w:r>
            <w:r w:rsidRPr="00D87592">
              <w:rPr>
                <w:rFonts w:ascii="Arial" w:eastAsia="Times New Roman" w:hAnsi="Arial" w:cs="Arial"/>
                <w:color w:val="0000FF"/>
                <w:sz w:val="20"/>
                <w:szCs w:val="20"/>
              </w:rPr>
              <w:t>a positive number. For a revision number greater than 00, allocation code SV or WAVN must be either zero ($0) or a positive number.</w:t>
            </w:r>
          </w:p>
          <w:p w:rsidR="008535F9" w:rsidRPr="00D87592" w:rsidRDefault="008535F9" w:rsidP="005840B4">
            <w:pPr>
              <w:spacing w:after="0" w:line="240" w:lineRule="auto"/>
              <w:rPr>
                <w:rFonts w:ascii="Arial" w:eastAsia="Times New Roman" w:hAnsi="Arial" w:cs="Arial"/>
                <w:color w:val="0000FF"/>
                <w:sz w:val="20"/>
                <w:szCs w:val="20"/>
              </w:rPr>
            </w:pPr>
          </w:p>
          <w:p w:rsidR="008535F9" w:rsidRPr="00D87592" w:rsidRDefault="008535F9" w:rsidP="005840B4">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 a submitted A</w:t>
            </w:r>
            <w:r w:rsidR="00DA291B" w:rsidRPr="00D87592">
              <w:rPr>
                <w:rFonts w:ascii="Arial" w:eastAsia="Times New Roman" w:hAnsi="Arial" w:cs="Arial"/>
                <w:color w:val="0000FF"/>
                <w:sz w:val="20"/>
                <w:szCs w:val="20"/>
              </w:rPr>
              <w:t xml:space="preserve">1 </w:t>
            </w:r>
            <w:r w:rsidR="00000FA7" w:rsidRPr="00D87592">
              <w:rPr>
                <w:rFonts w:ascii="Arial" w:eastAsia="Times New Roman" w:hAnsi="Arial" w:cs="Arial"/>
                <w:color w:val="0000FF"/>
                <w:sz w:val="20"/>
                <w:szCs w:val="20"/>
              </w:rPr>
              <w:t>f</w:t>
            </w:r>
            <w:r w:rsidR="00DA291B" w:rsidRPr="00D87592">
              <w:rPr>
                <w:rFonts w:ascii="Arial" w:eastAsia="Times New Roman" w:hAnsi="Arial" w:cs="Arial"/>
                <w:color w:val="0000FF"/>
                <w:sz w:val="20"/>
                <w:szCs w:val="20"/>
              </w:rPr>
              <w:t>orm</w:t>
            </w:r>
            <w:r w:rsidRPr="00D87592">
              <w:rPr>
                <w:rFonts w:ascii="Arial" w:eastAsia="Times New Roman" w:hAnsi="Arial" w:cs="Arial"/>
                <w:color w:val="0000FF"/>
                <w:sz w:val="20"/>
                <w:szCs w:val="20"/>
              </w:rPr>
              <w:t xml:space="preserve"> is an original filing (Revision No. = '00'), the following Allocation Codes must NOT be present: REVPD, REVID, and REVTD.</w:t>
            </w:r>
          </w:p>
          <w:p w:rsidR="00775CB3" w:rsidRPr="00D87592" w:rsidRDefault="00775CB3" w:rsidP="005840B4">
            <w:pPr>
              <w:spacing w:after="0" w:line="240" w:lineRule="auto"/>
              <w:rPr>
                <w:rFonts w:ascii="Arial" w:eastAsia="Times New Roman" w:hAnsi="Arial" w:cs="Arial"/>
                <w:color w:val="0000FF"/>
                <w:sz w:val="20"/>
                <w:szCs w:val="20"/>
              </w:rPr>
            </w:pPr>
          </w:p>
          <w:p w:rsidR="00542836" w:rsidRPr="00D87592" w:rsidRDefault="00542836" w:rsidP="00542836">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 the revision number of the submitted report is greater than zero, REVPD, REVID, and REVTD allocation codes must be reported for each group. This includes the ‘MISC’ and ‘GD’ one line entries.</w:t>
            </w:r>
            <w:r w:rsidRPr="00D87592">
              <w:rPr>
                <w:rFonts w:ascii="Arial" w:eastAsia="Times New Roman" w:hAnsi="Arial" w:cs="Arial"/>
                <w:color w:val="0000FF"/>
                <w:sz w:val="20"/>
                <w:szCs w:val="20"/>
              </w:rPr>
              <w:br w:type="page"/>
            </w:r>
            <w:r w:rsidRPr="00D87592">
              <w:rPr>
                <w:rFonts w:ascii="Arial" w:eastAsia="Times New Roman" w:hAnsi="Arial" w:cs="Arial"/>
                <w:color w:val="0000FF"/>
                <w:sz w:val="20"/>
                <w:szCs w:val="20"/>
              </w:rPr>
              <w:br w:type="page"/>
            </w:r>
          </w:p>
          <w:p w:rsidR="00542836" w:rsidRPr="00D87592" w:rsidRDefault="00542836" w:rsidP="00542836">
            <w:pPr>
              <w:spacing w:after="0" w:line="240" w:lineRule="auto"/>
              <w:rPr>
                <w:rFonts w:ascii="Arial" w:eastAsia="Times New Roman" w:hAnsi="Arial" w:cs="Arial"/>
                <w:color w:val="0000FF"/>
                <w:sz w:val="20"/>
                <w:szCs w:val="20"/>
              </w:rPr>
            </w:pPr>
          </w:p>
          <w:p w:rsidR="00542836" w:rsidRPr="00D87592" w:rsidRDefault="00542836" w:rsidP="00542836">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REVPD amount must equal the difference between the current TAD amount and the previously reported TAD amount.</w:t>
            </w:r>
          </w:p>
          <w:p w:rsidR="00542836" w:rsidRPr="00D87592" w:rsidRDefault="00542836" w:rsidP="00542836">
            <w:pPr>
              <w:spacing w:after="0" w:line="240" w:lineRule="auto"/>
              <w:rPr>
                <w:rFonts w:ascii="Arial" w:eastAsia="Times New Roman" w:hAnsi="Arial" w:cs="Arial"/>
                <w:color w:val="0000FF"/>
                <w:sz w:val="20"/>
                <w:szCs w:val="20"/>
              </w:rPr>
            </w:pPr>
          </w:p>
          <w:p w:rsidR="00542836" w:rsidRPr="00D87592" w:rsidRDefault="00542836" w:rsidP="00542836">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br w:type="page"/>
            </w:r>
            <w:r w:rsidRPr="00D87592">
              <w:rPr>
                <w:rFonts w:ascii="Arial" w:eastAsia="Times New Roman" w:hAnsi="Arial" w:cs="Arial"/>
                <w:color w:val="0000FF"/>
                <w:sz w:val="20"/>
                <w:szCs w:val="20"/>
              </w:rPr>
              <w:br w:type="page"/>
              <w:t>There is a data check to prevent the use of NPT in an A1 form.</w:t>
            </w:r>
          </w:p>
          <w:p w:rsidR="00542836" w:rsidRPr="00D87592" w:rsidRDefault="00542836" w:rsidP="00542836">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There should not be duplicate groups of Product Code/Disposition Code/Allocation Code/Selling Arrangement combinations</w:t>
            </w:r>
            <w:r w:rsidRPr="00D87592">
              <w:rPr>
                <w:rFonts w:ascii="Arial" w:eastAsia="Times New Roman" w:hAnsi="Arial" w:cs="Arial"/>
                <w:color w:val="FF0000"/>
                <w:sz w:val="20"/>
                <w:szCs w:val="20"/>
              </w:rPr>
              <w:t>.</w:t>
            </w:r>
          </w:p>
          <w:p w:rsidR="008535F9" w:rsidRPr="00D87592" w:rsidRDefault="008535F9" w:rsidP="00061149">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8535F9" w:rsidRPr="00542836" w:rsidRDefault="008535F9" w:rsidP="00271A46">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rsidR="008535F9" w:rsidRPr="00542836" w:rsidRDefault="008535F9"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8535F9" w:rsidRPr="00542836" w:rsidRDefault="008535F9"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8535F9" w:rsidRPr="00542836" w:rsidRDefault="008535F9" w:rsidP="00271A46">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8535F9" w:rsidRPr="00542836" w:rsidRDefault="008535F9" w:rsidP="00271A4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6879"/>
        </w:trPr>
        <w:tc>
          <w:tcPr>
            <w:tcW w:w="3707" w:type="dxa"/>
            <w:tcBorders>
              <w:top w:val="single" w:sz="4" w:space="0" w:color="000000"/>
              <w:left w:val="single" w:sz="12" w:space="0" w:color="auto"/>
              <w:bottom w:val="single" w:sz="4" w:space="0" w:color="000000"/>
              <w:right w:val="single" w:sz="4" w:space="0" w:color="auto"/>
            </w:tcBorders>
            <w:shd w:val="clear" w:color="auto" w:fill="auto"/>
            <w:noWrap/>
            <w:hideMark/>
          </w:tcPr>
          <w:p w:rsidR="008535F9" w:rsidRPr="00542836" w:rsidRDefault="008535F9" w:rsidP="00F6646E">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ALLOCATION CODE (AC)</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D87592" w:rsidRDefault="008535F9" w:rsidP="001D4137">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Allocation Code must be a valid code.</w:t>
            </w:r>
          </w:p>
          <w:p w:rsidR="008535F9" w:rsidRPr="00D87592" w:rsidRDefault="008535F9" w:rsidP="001D4137">
            <w:pPr>
              <w:spacing w:after="0" w:line="240" w:lineRule="auto"/>
              <w:rPr>
                <w:rFonts w:ascii="Arial" w:eastAsia="Times New Roman" w:hAnsi="Arial" w:cs="Arial"/>
                <w:color w:val="0000FF"/>
                <w:sz w:val="20"/>
                <w:szCs w:val="20"/>
              </w:rPr>
            </w:pPr>
          </w:p>
          <w:p w:rsidR="008535F9" w:rsidRPr="00D87592" w:rsidRDefault="008535F9" w:rsidP="001D4137">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There should not be duplicates of the same Accounting Unit Code/Account Code/Allocation Code group.</w:t>
            </w:r>
          </w:p>
          <w:p w:rsidR="008535F9" w:rsidRPr="00D87592" w:rsidRDefault="008535F9" w:rsidP="001D4137">
            <w:pPr>
              <w:spacing w:after="0" w:line="240" w:lineRule="auto"/>
              <w:rPr>
                <w:rFonts w:ascii="Arial" w:eastAsia="Times New Roman" w:hAnsi="Arial" w:cs="Arial"/>
                <w:color w:val="0000FF"/>
                <w:sz w:val="20"/>
                <w:szCs w:val="20"/>
              </w:rPr>
            </w:pPr>
          </w:p>
          <w:p w:rsidR="008535F9" w:rsidRPr="00D87592" w:rsidRDefault="008535F9" w:rsidP="001D4137">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 a submitted A</w:t>
            </w:r>
            <w:r w:rsidR="00DA291B" w:rsidRPr="00D87592">
              <w:rPr>
                <w:rFonts w:ascii="Arial" w:eastAsia="Times New Roman" w:hAnsi="Arial" w:cs="Arial"/>
                <w:color w:val="0000FF"/>
                <w:sz w:val="20"/>
                <w:szCs w:val="20"/>
              </w:rPr>
              <w:t xml:space="preserve">C </w:t>
            </w:r>
            <w:r w:rsidR="00000FA7" w:rsidRPr="00D87592">
              <w:rPr>
                <w:rFonts w:ascii="Arial" w:eastAsia="Times New Roman" w:hAnsi="Arial" w:cs="Arial"/>
                <w:color w:val="0000FF"/>
                <w:sz w:val="20"/>
                <w:szCs w:val="20"/>
              </w:rPr>
              <w:t>f</w:t>
            </w:r>
            <w:r w:rsidR="00DA291B" w:rsidRPr="00D87592">
              <w:rPr>
                <w:rFonts w:ascii="Arial" w:eastAsia="Times New Roman" w:hAnsi="Arial" w:cs="Arial"/>
                <w:color w:val="0000FF"/>
                <w:sz w:val="20"/>
                <w:szCs w:val="20"/>
              </w:rPr>
              <w:t>orm</w:t>
            </w:r>
            <w:r w:rsidRPr="00D87592">
              <w:rPr>
                <w:rFonts w:ascii="Arial" w:eastAsia="Times New Roman" w:hAnsi="Arial" w:cs="Arial"/>
                <w:color w:val="0000FF"/>
                <w:sz w:val="20"/>
                <w:szCs w:val="20"/>
              </w:rPr>
              <w:t xml:space="preserve"> is an original filing (revision number = '00'), the following revised allocation codes must NOT be present: REVPD, REVID, and REVTD.</w:t>
            </w:r>
          </w:p>
          <w:p w:rsidR="008535F9" w:rsidRPr="00D87592" w:rsidRDefault="008535F9" w:rsidP="001D4137">
            <w:pPr>
              <w:spacing w:after="0" w:line="240" w:lineRule="auto"/>
              <w:rPr>
                <w:rFonts w:ascii="Arial" w:eastAsia="Times New Roman" w:hAnsi="Arial" w:cs="Arial"/>
                <w:color w:val="0000FF"/>
                <w:sz w:val="20"/>
                <w:szCs w:val="20"/>
              </w:rPr>
            </w:pPr>
          </w:p>
          <w:p w:rsidR="008535F9" w:rsidRPr="00D87592" w:rsidRDefault="008535F9" w:rsidP="001D4137">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 the revision number of the submitted report is greater than zero, REVPD, REVID and REVTD allocation codes must be reported for Account Code ‘NP’ on the A</w:t>
            </w:r>
            <w:r w:rsidR="00DA291B" w:rsidRPr="00D87592">
              <w:rPr>
                <w:rFonts w:ascii="Arial" w:eastAsia="Times New Roman" w:hAnsi="Arial" w:cs="Arial"/>
                <w:color w:val="0000FF"/>
                <w:sz w:val="20"/>
                <w:szCs w:val="20"/>
              </w:rPr>
              <w:t xml:space="preserve">C </w:t>
            </w:r>
            <w:r w:rsidR="00000FA7" w:rsidRPr="00D87592">
              <w:rPr>
                <w:rFonts w:ascii="Arial" w:eastAsia="Times New Roman" w:hAnsi="Arial" w:cs="Arial"/>
                <w:color w:val="0000FF"/>
                <w:sz w:val="20"/>
                <w:szCs w:val="20"/>
              </w:rPr>
              <w:t>f</w:t>
            </w:r>
            <w:r w:rsidR="00DA291B" w:rsidRPr="00D87592">
              <w:rPr>
                <w:rFonts w:ascii="Arial" w:eastAsia="Times New Roman" w:hAnsi="Arial" w:cs="Arial"/>
                <w:color w:val="0000FF"/>
                <w:sz w:val="20"/>
                <w:szCs w:val="20"/>
              </w:rPr>
              <w:t>orm</w:t>
            </w:r>
            <w:r w:rsidRPr="00D87592">
              <w:rPr>
                <w:rFonts w:ascii="Arial" w:eastAsia="Times New Roman" w:hAnsi="Arial" w:cs="Arial"/>
                <w:color w:val="0000FF"/>
                <w:sz w:val="20"/>
                <w:szCs w:val="20"/>
              </w:rPr>
              <w:t>.</w:t>
            </w:r>
          </w:p>
          <w:p w:rsidR="008535F9" w:rsidRPr="00D87592" w:rsidRDefault="008535F9" w:rsidP="001D4137">
            <w:pPr>
              <w:spacing w:after="0" w:line="240" w:lineRule="auto"/>
              <w:rPr>
                <w:rFonts w:ascii="Arial" w:eastAsia="Times New Roman" w:hAnsi="Arial" w:cs="Arial"/>
                <w:color w:val="0000FF"/>
                <w:sz w:val="20"/>
                <w:szCs w:val="20"/>
              </w:rPr>
            </w:pPr>
          </w:p>
          <w:p w:rsidR="008535F9" w:rsidRPr="00D87592" w:rsidRDefault="008535F9" w:rsidP="001D4137">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REVPD amount must equal the difference between the current TAD amount and the previously reported TAD amount for each Account Code group.</w:t>
            </w:r>
          </w:p>
          <w:p w:rsidR="008535F9" w:rsidRPr="00D87592" w:rsidRDefault="008535F9" w:rsidP="001D4137">
            <w:pPr>
              <w:spacing w:after="0" w:line="240" w:lineRule="auto"/>
              <w:rPr>
                <w:rFonts w:ascii="Arial" w:eastAsia="Times New Roman" w:hAnsi="Arial" w:cs="Arial"/>
                <w:color w:val="0000FF"/>
                <w:sz w:val="20"/>
                <w:szCs w:val="20"/>
              </w:rPr>
            </w:pPr>
          </w:p>
          <w:p w:rsidR="008535F9" w:rsidRPr="00D87592" w:rsidRDefault="008535F9" w:rsidP="000671F4">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For Account Code DV, original and revised A</w:t>
            </w:r>
            <w:r w:rsidR="00DA291B" w:rsidRPr="00D87592">
              <w:rPr>
                <w:rFonts w:ascii="Arial" w:eastAsia="Times New Roman" w:hAnsi="Arial" w:cs="Arial"/>
                <w:color w:val="0000FF"/>
                <w:sz w:val="20"/>
                <w:szCs w:val="20"/>
              </w:rPr>
              <w:t xml:space="preserve">C </w:t>
            </w:r>
            <w:r w:rsidR="00000FA7" w:rsidRPr="00D87592">
              <w:rPr>
                <w:rFonts w:ascii="Arial" w:eastAsia="Times New Roman" w:hAnsi="Arial" w:cs="Arial"/>
                <w:color w:val="0000FF"/>
                <w:sz w:val="20"/>
                <w:szCs w:val="20"/>
              </w:rPr>
              <w:t>f</w:t>
            </w:r>
            <w:r w:rsidR="00DA291B" w:rsidRPr="00D87592">
              <w:rPr>
                <w:rFonts w:ascii="Arial" w:eastAsia="Times New Roman" w:hAnsi="Arial" w:cs="Arial"/>
                <w:color w:val="0000FF"/>
                <w:sz w:val="20"/>
                <w:szCs w:val="20"/>
              </w:rPr>
              <w:t>orm</w:t>
            </w:r>
            <w:r w:rsidRPr="00D87592">
              <w:rPr>
                <w:rFonts w:ascii="Arial" w:eastAsia="Times New Roman" w:hAnsi="Arial" w:cs="Arial"/>
                <w:color w:val="0000FF"/>
                <w:sz w:val="20"/>
                <w:szCs w:val="20"/>
              </w:rPr>
              <w:t xml:space="preserve">s must have ALL of the following Allocation Codes reported:  BEGB, TOI, OVHR, GOAE, PTDC, TOTDC, CPR, PEB, PRIN, IR, AINT, DEV, and ENDB.  (The amount may be equal to zero.) </w:t>
            </w:r>
          </w:p>
          <w:p w:rsidR="008535F9" w:rsidRPr="00D87592" w:rsidRDefault="008535F9" w:rsidP="0072782C">
            <w:pPr>
              <w:spacing w:after="0" w:line="240" w:lineRule="auto"/>
              <w:rPr>
                <w:rFonts w:ascii="Arial" w:eastAsia="Times New Roman" w:hAnsi="Arial" w:cs="Arial"/>
                <w:color w:val="0000FF"/>
                <w:sz w:val="20"/>
                <w:szCs w:val="20"/>
              </w:rPr>
            </w:pPr>
          </w:p>
          <w:p w:rsidR="008535F9" w:rsidRPr="00D87592" w:rsidRDefault="008535F9" w:rsidP="000671F4">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For Report Code ‘AL’ and Account Code ‘PR’, original and revised A</w:t>
            </w:r>
            <w:r w:rsidR="00DA291B" w:rsidRPr="00D87592">
              <w:rPr>
                <w:rFonts w:ascii="Arial" w:eastAsia="Times New Roman" w:hAnsi="Arial" w:cs="Arial"/>
                <w:color w:val="0000FF"/>
                <w:sz w:val="20"/>
                <w:szCs w:val="20"/>
              </w:rPr>
              <w:t xml:space="preserve">C </w:t>
            </w:r>
            <w:r w:rsidR="00000FA7" w:rsidRPr="00D87592">
              <w:rPr>
                <w:rFonts w:ascii="Arial" w:eastAsia="Times New Roman" w:hAnsi="Arial" w:cs="Arial"/>
                <w:color w:val="0000FF"/>
                <w:sz w:val="20"/>
                <w:szCs w:val="20"/>
              </w:rPr>
              <w:t>f</w:t>
            </w:r>
            <w:r w:rsidR="00DA291B" w:rsidRPr="00D87592">
              <w:rPr>
                <w:rFonts w:ascii="Arial" w:eastAsia="Times New Roman" w:hAnsi="Arial" w:cs="Arial"/>
                <w:color w:val="0000FF"/>
                <w:sz w:val="20"/>
                <w:szCs w:val="20"/>
              </w:rPr>
              <w:t>orm</w:t>
            </w:r>
            <w:r w:rsidRPr="00D87592">
              <w:rPr>
                <w:rFonts w:ascii="Arial" w:eastAsia="Times New Roman" w:hAnsi="Arial" w:cs="Arial"/>
                <w:color w:val="0000FF"/>
                <w:sz w:val="20"/>
                <w:szCs w:val="20"/>
              </w:rPr>
              <w:t>s must have ALL of the following allocation codes reported:  BEGB, TCR, TOI, OVHR, GOAE, TAC, PTLA, PTLRC, TDC, TRYE, TDB, PREV, and ENDB.  (The amount may be equal to zero.)</w:t>
            </w:r>
          </w:p>
          <w:p w:rsidR="008535F9" w:rsidRPr="00D87592" w:rsidRDefault="008535F9" w:rsidP="0072782C">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F6646E">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8535F9" w:rsidRPr="00542836" w:rsidRDefault="008535F9"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2973"/>
        </w:trPr>
        <w:tc>
          <w:tcPr>
            <w:tcW w:w="3707" w:type="dxa"/>
            <w:tcBorders>
              <w:top w:val="nil"/>
              <w:left w:val="single" w:sz="12" w:space="0" w:color="auto"/>
              <w:bottom w:val="single" w:sz="4" w:space="0" w:color="auto"/>
              <w:right w:val="single" w:sz="4" w:space="0" w:color="auto"/>
            </w:tcBorders>
            <w:shd w:val="clear" w:color="auto" w:fill="auto"/>
            <w:noWrap/>
          </w:tcPr>
          <w:p w:rsidR="008535F9" w:rsidRPr="00542836" w:rsidRDefault="008535F9"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ALLOCATION CODE (AC) CONTINUED</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8535F9" w:rsidRPr="00D87592" w:rsidRDefault="008535F9" w:rsidP="00F6646E">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For Account Code NP, original and revised A</w:t>
            </w:r>
            <w:r w:rsidR="00DA291B" w:rsidRPr="00D87592">
              <w:rPr>
                <w:rFonts w:ascii="Arial" w:eastAsia="Times New Roman" w:hAnsi="Arial" w:cs="Arial"/>
                <w:color w:val="0000FF"/>
                <w:sz w:val="20"/>
                <w:szCs w:val="20"/>
              </w:rPr>
              <w:t xml:space="preserve">C </w:t>
            </w:r>
            <w:r w:rsidR="00000FA7" w:rsidRPr="00D87592">
              <w:rPr>
                <w:rFonts w:ascii="Arial" w:eastAsia="Times New Roman" w:hAnsi="Arial" w:cs="Arial"/>
                <w:color w:val="0000FF"/>
                <w:sz w:val="20"/>
                <w:szCs w:val="20"/>
              </w:rPr>
              <w:t>f</w:t>
            </w:r>
            <w:r w:rsidR="00DA291B" w:rsidRPr="00D87592">
              <w:rPr>
                <w:rFonts w:ascii="Arial" w:eastAsia="Times New Roman" w:hAnsi="Arial" w:cs="Arial"/>
                <w:color w:val="0000FF"/>
                <w:sz w:val="20"/>
                <w:szCs w:val="20"/>
              </w:rPr>
              <w:t>orm</w:t>
            </w:r>
            <w:r w:rsidRPr="00D87592">
              <w:rPr>
                <w:rFonts w:ascii="Arial" w:eastAsia="Times New Roman" w:hAnsi="Arial" w:cs="Arial"/>
                <w:color w:val="0000FF"/>
                <w:sz w:val="20"/>
                <w:szCs w:val="20"/>
              </w:rPr>
              <w:t xml:space="preserve">s must have ALL of the following allocation codes reported:  DEV, NPR, and TAD.  (The amount may be equal to zero.)  </w:t>
            </w:r>
            <w:r w:rsidRPr="00D87592">
              <w:rPr>
                <w:rFonts w:ascii="Arial" w:eastAsia="Times New Roman" w:hAnsi="Arial" w:cs="Arial"/>
                <w:color w:val="0000FF"/>
                <w:sz w:val="20"/>
                <w:szCs w:val="20"/>
              </w:rPr>
              <w:br w:type="page"/>
            </w:r>
            <w:r w:rsidRPr="00D87592">
              <w:rPr>
                <w:rFonts w:ascii="Arial" w:eastAsia="Times New Roman" w:hAnsi="Arial" w:cs="Arial"/>
                <w:color w:val="0000FF"/>
                <w:sz w:val="20"/>
                <w:szCs w:val="20"/>
              </w:rPr>
              <w:br w:type="page"/>
              <w:t>If the revision number of the submitted report is greater than zero, REVPD, REVID, and REVTD allocation codes must be reported.</w:t>
            </w:r>
            <w:r w:rsidRPr="00D87592">
              <w:rPr>
                <w:rFonts w:ascii="Arial" w:hAnsi="Arial" w:cs="Arial"/>
                <w:sz w:val="20"/>
                <w:szCs w:val="20"/>
              </w:rPr>
              <w:t xml:space="preserve"> </w:t>
            </w:r>
          </w:p>
          <w:p w:rsidR="008535F9" w:rsidRPr="00D87592" w:rsidRDefault="008535F9" w:rsidP="00F6646E">
            <w:pPr>
              <w:spacing w:after="0" w:line="240" w:lineRule="auto"/>
              <w:rPr>
                <w:rFonts w:ascii="Arial" w:eastAsia="Times New Roman" w:hAnsi="Arial" w:cs="Arial"/>
                <w:color w:val="0000FF"/>
                <w:sz w:val="20"/>
                <w:szCs w:val="20"/>
              </w:rPr>
            </w:pPr>
          </w:p>
          <w:p w:rsidR="008535F9" w:rsidRPr="00D87592" w:rsidRDefault="008535F9" w:rsidP="00F6646E">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DV BEGB is the ‘Development Account Ending Balance’ (DV ENDB) from the previous ‘Production Month’ A</w:t>
            </w:r>
            <w:r w:rsidR="00DA291B" w:rsidRPr="00D87592">
              <w:rPr>
                <w:rFonts w:ascii="Arial" w:eastAsia="Times New Roman" w:hAnsi="Arial" w:cs="Arial"/>
                <w:color w:val="0000FF"/>
                <w:sz w:val="20"/>
                <w:szCs w:val="20"/>
              </w:rPr>
              <w:t xml:space="preserve">C </w:t>
            </w:r>
            <w:r w:rsidR="00000FA7" w:rsidRPr="00D87592">
              <w:rPr>
                <w:rFonts w:ascii="Arial" w:eastAsia="Times New Roman" w:hAnsi="Arial" w:cs="Arial"/>
                <w:color w:val="0000FF"/>
                <w:sz w:val="20"/>
                <w:szCs w:val="20"/>
              </w:rPr>
              <w:t>f</w:t>
            </w:r>
            <w:r w:rsidR="00DA291B" w:rsidRPr="00D87592">
              <w:rPr>
                <w:rFonts w:ascii="Arial" w:eastAsia="Times New Roman" w:hAnsi="Arial" w:cs="Arial"/>
                <w:color w:val="0000FF"/>
                <w:sz w:val="20"/>
                <w:szCs w:val="20"/>
              </w:rPr>
              <w:t>orm</w:t>
            </w:r>
            <w:r w:rsidRPr="00D87592">
              <w:rPr>
                <w:rFonts w:ascii="Arial" w:eastAsia="Times New Roman" w:hAnsi="Arial" w:cs="Arial"/>
                <w:color w:val="0000FF"/>
                <w:sz w:val="20"/>
                <w:szCs w:val="20"/>
              </w:rPr>
              <w:t xml:space="preserve"> for the lease, unless the previous months DV ENDB is a credit (negative balance). If this is the case, the DV BEGB in the current month should be zero.</w:t>
            </w:r>
          </w:p>
          <w:p w:rsidR="008535F9" w:rsidRPr="00D87592" w:rsidRDefault="008535F9" w:rsidP="00F6646E">
            <w:pPr>
              <w:spacing w:after="0" w:line="240" w:lineRule="auto"/>
              <w:rPr>
                <w:rFonts w:ascii="Arial" w:eastAsia="Times New Roman" w:hAnsi="Arial" w:cs="Arial"/>
                <w:color w:val="0000FF"/>
                <w:sz w:val="20"/>
                <w:szCs w:val="20"/>
              </w:rPr>
            </w:pPr>
          </w:p>
          <w:p w:rsidR="008535F9" w:rsidRPr="00D87592" w:rsidRDefault="00EC6153" w:rsidP="0072782C">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The DV </w:t>
            </w:r>
            <w:r w:rsidR="008535F9" w:rsidRPr="00D87592">
              <w:rPr>
                <w:rFonts w:ascii="Arial" w:eastAsia="Times New Roman" w:hAnsi="Arial" w:cs="Arial"/>
                <w:color w:val="0000FF"/>
                <w:sz w:val="20"/>
                <w:szCs w:val="20"/>
              </w:rPr>
              <w:t xml:space="preserve">CPR </w:t>
            </w:r>
            <w:r w:rsidRPr="00D87592">
              <w:rPr>
                <w:rFonts w:ascii="Arial" w:eastAsia="Times New Roman" w:hAnsi="Arial" w:cs="Arial"/>
                <w:color w:val="0000FF"/>
                <w:sz w:val="20"/>
                <w:szCs w:val="20"/>
              </w:rPr>
              <w:t xml:space="preserve">balance </w:t>
            </w:r>
            <w:r w:rsidR="008535F9" w:rsidRPr="00D87592">
              <w:rPr>
                <w:rFonts w:ascii="Arial" w:eastAsia="Times New Roman" w:hAnsi="Arial" w:cs="Arial"/>
                <w:color w:val="0000FF"/>
                <w:sz w:val="20"/>
                <w:szCs w:val="20"/>
              </w:rPr>
              <w:t>must be &lt;=0</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8535F9" w:rsidRPr="00542836" w:rsidRDefault="008535F9" w:rsidP="001D4137">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8535F9" w:rsidRPr="00542836" w:rsidRDefault="008535F9"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8535F9" w:rsidRPr="00542836" w:rsidRDefault="008535F9"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rsidR="008535F9" w:rsidRPr="00542836" w:rsidRDefault="008535F9"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8535F9" w:rsidRPr="00542836" w:rsidRDefault="008535F9" w:rsidP="001D4137">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8535F9" w:rsidRPr="00542836" w:rsidRDefault="008535F9" w:rsidP="001D4137">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6375"/>
        </w:trPr>
        <w:tc>
          <w:tcPr>
            <w:tcW w:w="3707" w:type="dxa"/>
            <w:tcBorders>
              <w:top w:val="nil"/>
              <w:left w:val="single" w:sz="12" w:space="0" w:color="auto"/>
              <w:bottom w:val="single" w:sz="4" w:space="0" w:color="auto"/>
              <w:right w:val="single" w:sz="4" w:space="0" w:color="auto"/>
            </w:tcBorders>
            <w:shd w:val="clear" w:color="auto" w:fill="auto"/>
            <w:noWrap/>
          </w:tcPr>
          <w:p w:rsidR="009F138C" w:rsidRPr="00542836" w:rsidRDefault="008535F9" w:rsidP="0081626B">
            <w:pPr>
              <w:spacing w:after="0" w:line="240" w:lineRule="auto"/>
              <w:rPr>
                <w:rFonts w:ascii="Arial" w:eastAsia="Times New Roman" w:hAnsi="Arial" w:cs="Arial"/>
                <w:sz w:val="20"/>
                <w:szCs w:val="20"/>
              </w:rPr>
            </w:pPr>
            <w:r w:rsidRPr="00542836">
              <w:rPr>
                <w:rFonts w:ascii="Arial" w:eastAsia="Times New Roman" w:hAnsi="Arial" w:cs="Arial"/>
                <w:sz w:val="20"/>
                <w:szCs w:val="20"/>
              </w:rPr>
              <w:t>ALLOCATION CODE (VV)</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8535F9" w:rsidRPr="00D87592" w:rsidRDefault="008535F9" w:rsidP="0072782C">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following allocation codes must be reported on a NPSL V</w:t>
            </w:r>
            <w:r w:rsidR="00DA291B" w:rsidRPr="00D87592">
              <w:rPr>
                <w:rFonts w:ascii="Arial" w:eastAsia="Times New Roman" w:hAnsi="Arial" w:cs="Arial"/>
                <w:color w:val="0000FF"/>
                <w:sz w:val="20"/>
                <w:szCs w:val="20"/>
              </w:rPr>
              <w:t>V Form</w:t>
            </w:r>
            <w:r w:rsidRPr="00D87592">
              <w:rPr>
                <w:rFonts w:ascii="Arial" w:eastAsia="Times New Roman" w:hAnsi="Arial" w:cs="Arial"/>
                <w:color w:val="0000FF"/>
                <w:sz w:val="20"/>
                <w:szCs w:val="20"/>
              </w:rPr>
              <w:t xml:space="preserve">:  WIO, ROY, RIV, RIK, </w:t>
            </w:r>
            <w:r w:rsidR="00F858DE" w:rsidRPr="00D87592">
              <w:rPr>
                <w:rFonts w:ascii="Arial" w:eastAsia="Times New Roman" w:hAnsi="Arial" w:cs="Arial"/>
                <w:color w:val="0000FF"/>
                <w:sz w:val="20"/>
                <w:szCs w:val="20"/>
              </w:rPr>
              <w:t xml:space="preserve">GVRV, </w:t>
            </w:r>
            <w:r w:rsidRPr="00D87592">
              <w:rPr>
                <w:rFonts w:ascii="Arial" w:eastAsia="Times New Roman" w:hAnsi="Arial" w:cs="Arial"/>
                <w:color w:val="0000FF"/>
                <w:sz w:val="20"/>
                <w:szCs w:val="20"/>
              </w:rPr>
              <w:t xml:space="preserve">SV or WAVN, RV, WH, </w:t>
            </w:r>
            <w:r w:rsidR="00F858DE" w:rsidRPr="00D87592">
              <w:rPr>
                <w:rFonts w:ascii="Arial" w:eastAsia="Times New Roman" w:hAnsi="Arial" w:cs="Arial"/>
                <w:color w:val="0000FF"/>
                <w:sz w:val="20"/>
                <w:szCs w:val="20"/>
              </w:rPr>
              <w:t xml:space="preserve">TVGVR, </w:t>
            </w:r>
            <w:r w:rsidRPr="00D87592">
              <w:rPr>
                <w:rFonts w:ascii="Arial" w:eastAsia="Times New Roman" w:hAnsi="Arial" w:cs="Arial"/>
                <w:color w:val="0000FF"/>
                <w:sz w:val="20"/>
                <w:szCs w:val="20"/>
              </w:rPr>
              <w:t>TV, RYE, ACR, and AC.</w:t>
            </w:r>
          </w:p>
          <w:p w:rsidR="008535F9" w:rsidRPr="00D87592" w:rsidRDefault="008535F9" w:rsidP="0072782C">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(Note: Only BP uses WAVN, </w:t>
            </w:r>
            <w:r w:rsidR="003E74FE" w:rsidRPr="00D87592">
              <w:rPr>
                <w:rFonts w:ascii="Arial" w:eastAsia="Times New Roman" w:hAnsi="Arial" w:cs="Arial"/>
                <w:color w:val="0000FF"/>
                <w:sz w:val="20"/>
                <w:szCs w:val="20"/>
              </w:rPr>
              <w:t xml:space="preserve">for Oil Product Codes such as ‘O’, ‘N’, ‘LD’, and ‘CD’, </w:t>
            </w:r>
            <w:r w:rsidRPr="00D87592">
              <w:rPr>
                <w:rFonts w:ascii="Arial" w:eastAsia="Times New Roman" w:hAnsi="Arial" w:cs="Arial"/>
                <w:color w:val="0000FF"/>
                <w:sz w:val="20"/>
                <w:szCs w:val="20"/>
              </w:rPr>
              <w:t>all others use SV)</w:t>
            </w:r>
          </w:p>
          <w:p w:rsidR="008535F9" w:rsidRPr="00D87592" w:rsidRDefault="008535F9" w:rsidP="0072782C">
            <w:pPr>
              <w:spacing w:after="0" w:line="240" w:lineRule="auto"/>
              <w:rPr>
                <w:rFonts w:ascii="Arial" w:eastAsia="Times New Roman" w:hAnsi="Arial" w:cs="Arial"/>
                <w:color w:val="0000FF"/>
                <w:sz w:val="20"/>
                <w:szCs w:val="20"/>
              </w:rPr>
            </w:pPr>
          </w:p>
          <w:p w:rsidR="008535F9" w:rsidRPr="00D87592" w:rsidRDefault="008535F9" w:rsidP="0072782C">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following allocation codes must be reported on a NPSL V</w:t>
            </w:r>
            <w:r w:rsidR="00DA291B" w:rsidRPr="00D87592">
              <w:rPr>
                <w:rFonts w:ascii="Arial" w:eastAsia="Times New Roman" w:hAnsi="Arial" w:cs="Arial"/>
                <w:color w:val="0000FF"/>
                <w:sz w:val="20"/>
                <w:szCs w:val="20"/>
              </w:rPr>
              <w:t xml:space="preserve">V </w:t>
            </w:r>
            <w:r w:rsidR="00000FA7" w:rsidRPr="00D87592">
              <w:rPr>
                <w:rFonts w:ascii="Arial" w:eastAsia="Times New Roman" w:hAnsi="Arial" w:cs="Arial"/>
                <w:color w:val="0000FF"/>
                <w:sz w:val="20"/>
                <w:szCs w:val="20"/>
              </w:rPr>
              <w:t>f</w:t>
            </w:r>
            <w:r w:rsidR="00DA291B" w:rsidRPr="00D87592">
              <w:rPr>
                <w:rFonts w:ascii="Arial" w:eastAsia="Times New Roman" w:hAnsi="Arial" w:cs="Arial"/>
                <w:color w:val="0000FF"/>
                <w:sz w:val="20"/>
                <w:szCs w:val="20"/>
              </w:rPr>
              <w:t>orm</w:t>
            </w:r>
            <w:r w:rsidRPr="00D87592">
              <w:rPr>
                <w:rFonts w:ascii="Arial" w:eastAsia="Times New Roman" w:hAnsi="Arial" w:cs="Arial"/>
                <w:color w:val="0000FF"/>
                <w:sz w:val="20"/>
                <w:szCs w:val="20"/>
              </w:rPr>
              <w:t xml:space="preserve"> for Product Code ‘D’ and ‘W’:  WIO, ROY, ROYB, RIV, RIK, </w:t>
            </w:r>
            <w:r w:rsidR="00F858DE" w:rsidRPr="00D87592">
              <w:rPr>
                <w:rFonts w:ascii="Arial" w:eastAsia="Times New Roman" w:hAnsi="Arial" w:cs="Arial"/>
                <w:color w:val="0000FF"/>
                <w:sz w:val="20"/>
                <w:szCs w:val="20"/>
              </w:rPr>
              <w:t xml:space="preserve">GVRV, </w:t>
            </w:r>
            <w:r w:rsidRPr="00D87592">
              <w:rPr>
                <w:rFonts w:ascii="Arial" w:eastAsia="Times New Roman" w:hAnsi="Arial" w:cs="Arial"/>
                <w:color w:val="0000FF"/>
                <w:sz w:val="20"/>
                <w:szCs w:val="20"/>
              </w:rPr>
              <w:t xml:space="preserve">SV, RV, WH, </w:t>
            </w:r>
            <w:r w:rsidR="00F858DE" w:rsidRPr="00D87592">
              <w:rPr>
                <w:rFonts w:ascii="Arial" w:eastAsia="Times New Roman" w:hAnsi="Arial" w:cs="Arial"/>
                <w:color w:val="0000FF"/>
                <w:sz w:val="20"/>
                <w:szCs w:val="20"/>
              </w:rPr>
              <w:t xml:space="preserve">TVGVR, </w:t>
            </w:r>
            <w:r w:rsidRPr="00D87592">
              <w:rPr>
                <w:rFonts w:ascii="Arial" w:eastAsia="Times New Roman" w:hAnsi="Arial" w:cs="Arial"/>
                <w:color w:val="0000FF"/>
                <w:sz w:val="20"/>
                <w:szCs w:val="20"/>
              </w:rPr>
              <w:t xml:space="preserve">TV, RYE, BOER, WIOB, ACR, and AC. </w:t>
            </w:r>
          </w:p>
          <w:p w:rsidR="008535F9" w:rsidRPr="00D87592" w:rsidRDefault="008535F9" w:rsidP="0072782C">
            <w:pPr>
              <w:spacing w:after="0" w:line="240" w:lineRule="auto"/>
              <w:rPr>
                <w:rFonts w:ascii="Arial" w:eastAsia="Times New Roman" w:hAnsi="Arial" w:cs="Arial"/>
                <w:color w:val="0000FF"/>
                <w:sz w:val="20"/>
                <w:szCs w:val="20"/>
              </w:rPr>
            </w:pPr>
          </w:p>
          <w:p w:rsidR="008535F9" w:rsidRPr="00D87592" w:rsidRDefault="008535F9" w:rsidP="0072782C">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Values for the required allocation codes must not be blank.</w:t>
            </w:r>
          </w:p>
          <w:p w:rsidR="008535F9" w:rsidRPr="00D87592" w:rsidRDefault="008535F9" w:rsidP="0072782C">
            <w:pPr>
              <w:spacing w:after="0" w:line="240" w:lineRule="auto"/>
              <w:rPr>
                <w:rFonts w:ascii="Arial" w:eastAsia="Times New Roman" w:hAnsi="Arial" w:cs="Arial"/>
                <w:color w:val="0000FF"/>
                <w:sz w:val="20"/>
                <w:szCs w:val="20"/>
              </w:rPr>
            </w:pPr>
          </w:p>
          <w:p w:rsidR="008535F9" w:rsidRPr="00D87592" w:rsidRDefault="008535F9" w:rsidP="0072782C">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 zero volumes are reported for a Product Code/Disposition Code/Allocation Code/Selling Arrangement combination group, then all values and rates in that group must also be zero. The amounts (TV, RYE, AC,</w:t>
            </w:r>
            <w:r w:rsidR="000F2F62" w:rsidRPr="00D87592">
              <w:rPr>
                <w:rFonts w:ascii="Arial" w:eastAsia="Times New Roman" w:hAnsi="Arial" w:cs="Arial"/>
                <w:color w:val="0000FF"/>
                <w:sz w:val="20"/>
                <w:szCs w:val="20"/>
              </w:rPr>
              <w:t xml:space="preserve"> </w:t>
            </w:r>
            <w:r w:rsidRPr="00D87592">
              <w:rPr>
                <w:rFonts w:ascii="Arial" w:eastAsia="Times New Roman" w:hAnsi="Arial" w:cs="Arial"/>
                <w:color w:val="0000FF"/>
                <w:sz w:val="20"/>
                <w:szCs w:val="20"/>
              </w:rPr>
              <w:t xml:space="preserve">CAPF) in the group must </w:t>
            </w:r>
            <w:r w:rsidR="00BC0A57" w:rsidRPr="00D87592">
              <w:rPr>
                <w:rFonts w:ascii="Arial" w:eastAsia="Times New Roman" w:hAnsi="Arial" w:cs="Arial"/>
                <w:color w:val="0000FF"/>
                <w:sz w:val="20"/>
                <w:szCs w:val="20"/>
              </w:rPr>
              <w:t>be &lt;</w:t>
            </w:r>
            <w:r w:rsidRPr="00D87592">
              <w:rPr>
                <w:rFonts w:ascii="Arial" w:eastAsia="Times New Roman" w:hAnsi="Arial" w:cs="Arial"/>
                <w:color w:val="0000FF"/>
                <w:sz w:val="20"/>
                <w:szCs w:val="20"/>
              </w:rPr>
              <w:t>=0.</w:t>
            </w:r>
          </w:p>
          <w:p w:rsidR="008535F9" w:rsidRPr="00D87592" w:rsidRDefault="008535F9" w:rsidP="0072782C">
            <w:pPr>
              <w:spacing w:after="0" w:line="240" w:lineRule="auto"/>
              <w:rPr>
                <w:rFonts w:ascii="Arial" w:eastAsia="Times New Roman" w:hAnsi="Arial" w:cs="Arial"/>
                <w:color w:val="0000FF"/>
                <w:sz w:val="20"/>
                <w:szCs w:val="20"/>
              </w:rPr>
            </w:pPr>
          </w:p>
          <w:p w:rsidR="008535F9" w:rsidRPr="00D87592" w:rsidRDefault="008535F9" w:rsidP="00C12F9E">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For </w:t>
            </w:r>
            <w:r w:rsidR="0046432B" w:rsidRPr="00D87592">
              <w:rPr>
                <w:rFonts w:ascii="Arial" w:eastAsia="Times New Roman" w:hAnsi="Arial" w:cs="Arial"/>
                <w:color w:val="0000FF"/>
                <w:sz w:val="20"/>
                <w:szCs w:val="20"/>
              </w:rPr>
              <w:t>all filings,</w:t>
            </w:r>
            <w:r w:rsidRPr="00D87592">
              <w:rPr>
                <w:rFonts w:ascii="Arial" w:eastAsia="Times New Roman" w:hAnsi="Arial" w:cs="Arial"/>
                <w:color w:val="0000FF"/>
                <w:sz w:val="20"/>
                <w:szCs w:val="20"/>
              </w:rPr>
              <w:t xml:space="preserve"> SV or WAVN must be </w:t>
            </w:r>
            <w:r w:rsidR="009A515F" w:rsidRPr="00D87592">
              <w:rPr>
                <w:rFonts w:ascii="Arial" w:eastAsia="Times New Roman" w:hAnsi="Arial" w:cs="Arial"/>
                <w:color w:val="0000FF"/>
                <w:sz w:val="20"/>
                <w:szCs w:val="20"/>
              </w:rPr>
              <w:t xml:space="preserve">either zero ($0) or </w:t>
            </w:r>
            <w:r w:rsidR="0046432B" w:rsidRPr="00D87592">
              <w:rPr>
                <w:rFonts w:ascii="Arial" w:eastAsia="Times New Roman" w:hAnsi="Arial" w:cs="Arial"/>
                <w:color w:val="0000FF"/>
                <w:sz w:val="20"/>
                <w:szCs w:val="20"/>
              </w:rPr>
              <w:t>a positive number.</w:t>
            </w:r>
          </w:p>
          <w:p w:rsidR="0046432B" w:rsidRPr="00D87592" w:rsidRDefault="0046432B" w:rsidP="00C12F9E">
            <w:pPr>
              <w:spacing w:after="0" w:line="240" w:lineRule="auto"/>
              <w:rPr>
                <w:rFonts w:ascii="Arial" w:eastAsia="Times New Roman" w:hAnsi="Arial" w:cs="Arial"/>
                <w:color w:val="0000FF"/>
                <w:sz w:val="20"/>
                <w:szCs w:val="20"/>
              </w:rPr>
            </w:pPr>
          </w:p>
          <w:p w:rsidR="008535F9" w:rsidRPr="00D87592" w:rsidRDefault="00596533" w:rsidP="000671F4">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w:t>
            </w:r>
            <w:r w:rsidR="008535F9" w:rsidRPr="00D87592">
              <w:rPr>
                <w:rFonts w:ascii="Arial" w:eastAsia="Times New Roman" w:hAnsi="Arial" w:cs="Arial"/>
                <w:color w:val="0000FF"/>
                <w:sz w:val="20"/>
                <w:szCs w:val="20"/>
              </w:rPr>
              <w:t xml:space="preserve"> CAPFR allocation code is reported, the value must equal $0.96000 or zero ($0).</w:t>
            </w:r>
          </w:p>
          <w:p w:rsidR="008535F9" w:rsidRPr="00D87592" w:rsidRDefault="008535F9" w:rsidP="000671F4">
            <w:pPr>
              <w:spacing w:after="0" w:line="240" w:lineRule="auto"/>
              <w:rPr>
                <w:rFonts w:ascii="Arial" w:eastAsia="Times New Roman" w:hAnsi="Arial" w:cs="Arial"/>
                <w:color w:val="0000FF"/>
                <w:sz w:val="20"/>
                <w:szCs w:val="20"/>
              </w:rPr>
            </w:pPr>
          </w:p>
          <w:p w:rsidR="00646ED9" w:rsidRPr="00D87592" w:rsidRDefault="008535F9" w:rsidP="0081626B">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There should not be duplicate groups of Product Code/Disposition Code/Allocation Code/Selling Arrangement combinations.</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8535F9" w:rsidRPr="00542836" w:rsidRDefault="008535F9" w:rsidP="001D4137">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8535F9" w:rsidRPr="00542836" w:rsidRDefault="008535F9"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8535F9" w:rsidRPr="00542836" w:rsidRDefault="008535F9"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8535F9" w:rsidRPr="00542836" w:rsidRDefault="008535F9"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rsidR="008535F9" w:rsidRPr="00542836" w:rsidRDefault="008535F9" w:rsidP="001D4137">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8535F9" w:rsidRPr="00542836" w:rsidRDefault="008535F9" w:rsidP="001D4137">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r>
      <w:tr w:rsidR="0081626B" w:rsidRPr="00542836" w:rsidTr="00FC7D21">
        <w:tblPrEx>
          <w:tblCellMar>
            <w:left w:w="108" w:type="dxa"/>
            <w:right w:w="108" w:type="dxa"/>
          </w:tblCellMar>
        </w:tblPrEx>
        <w:trPr>
          <w:gridBefore w:val="1"/>
          <w:wBefore w:w="7" w:type="dxa"/>
          <w:trHeight w:val="1992"/>
        </w:trPr>
        <w:tc>
          <w:tcPr>
            <w:tcW w:w="3707" w:type="dxa"/>
            <w:tcBorders>
              <w:top w:val="nil"/>
              <w:left w:val="single" w:sz="12" w:space="0" w:color="auto"/>
              <w:bottom w:val="single" w:sz="4" w:space="0" w:color="auto"/>
              <w:right w:val="single" w:sz="4" w:space="0" w:color="auto"/>
            </w:tcBorders>
            <w:shd w:val="clear" w:color="auto" w:fill="auto"/>
            <w:noWrap/>
          </w:tcPr>
          <w:p w:rsidR="0081626B" w:rsidRPr="00542836" w:rsidRDefault="0081626B"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ALLOCATION CODE (VV) CONTINUED</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81626B" w:rsidRPr="00D87592" w:rsidRDefault="0072793D" w:rsidP="0072793D">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 ‘SADJ’</w:t>
            </w:r>
            <w:r w:rsidR="0081626B" w:rsidRPr="00D87592">
              <w:rPr>
                <w:rFonts w:ascii="Arial" w:eastAsia="Times New Roman" w:hAnsi="Arial" w:cs="Arial"/>
                <w:color w:val="0000FF"/>
                <w:sz w:val="20"/>
                <w:szCs w:val="20"/>
              </w:rPr>
              <w:t xml:space="preserve"> </w:t>
            </w:r>
            <w:r w:rsidRPr="00D87592">
              <w:rPr>
                <w:rFonts w:ascii="Arial" w:eastAsia="Times New Roman" w:hAnsi="Arial" w:cs="Arial"/>
                <w:color w:val="0000FF"/>
                <w:sz w:val="20"/>
                <w:szCs w:val="20"/>
              </w:rPr>
              <w:t xml:space="preserve">(Settlement Adjustment) </w:t>
            </w:r>
            <w:r w:rsidR="0081626B" w:rsidRPr="00D87592">
              <w:rPr>
                <w:rFonts w:ascii="Arial" w:eastAsia="Times New Roman" w:hAnsi="Arial" w:cs="Arial"/>
                <w:color w:val="0000FF"/>
                <w:sz w:val="20"/>
                <w:szCs w:val="20"/>
              </w:rPr>
              <w:t>allocation code is used</w:t>
            </w:r>
            <w:r w:rsidR="00EB2C2A" w:rsidRPr="00D87592">
              <w:rPr>
                <w:rFonts w:ascii="Arial" w:eastAsia="Times New Roman" w:hAnsi="Arial" w:cs="Arial"/>
                <w:color w:val="0000FF"/>
                <w:sz w:val="20"/>
                <w:szCs w:val="20"/>
              </w:rPr>
              <w:t>,</w:t>
            </w:r>
            <w:r w:rsidR="0081626B" w:rsidRPr="00D87592">
              <w:rPr>
                <w:rFonts w:ascii="Arial" w:eastAsia="Times New Roman" w:hAnsi="Arial" w:cs="Arial"/>
                <w:color w:val="0000FF"/>
                <w:sz w:val="20"/>
                <w:szCs w:val="20"/>
              </w:rPr>
              <w:t xml:space="preserve"> you must put in a value of 99 in t</w:t>
            </w:r>
            <w:r w:rsidRPr="00D87592">
              <w:rPr>
                <w:rFonts w:ascii="Arial" w:eastAsia="Times New Roman" w:hAnsi="Arial" w:cs="Arial"/>
                <w:color w:val="0000FF"/>
                <w:sz w:val="20"/>
                <w:szCs w:val="20"/>
              </w:rPr>
              <w:t xml:space="preserve">he ‘QM’ (Quality </w:t>
            </w:r>
            <w:proofErr w:type="gramStart"/>
            <w:r w:rsidRPr="00D87592">
              <w:rPr>
                <w:rFonts w:ascii="Arial" w:eastAsia="Times New Roman" w:hAnsi="Arial" w:cs="Arial"/>
                <w:color w:val="0000FF"/>
                <w:sz w:val="20"/>
                <w:szCs w:val="20"/>
              </w:rPr>
              <w:t>Measurement )</w:t>
            </w:r>
            <w:proofErr w:type="gramEnd"/>
            <w:r w:rsidRPr="00D87592">
              <w:rPr>
                <w:rFonts w:ascii="Arial" w:eastAsia="Times New Roman" w:hAnsi="Arial" w:cs="Arial"/>
                <w:color w:val="0000FF"/>
                <w:sz w:val="20"/>
                <w:szCs w:val="20"/>
              </w:rPr>
              <w:t xml:space="preserve"> field if the ‘SADJ’</w:t>
            </w:r>
            <w:r w:rsidR="0081626B" w:rsidRPr="00D87592">
              <w:rPr>
                <w:rFonts w:ascii="Arial" w:eastAsia="Times New Roman" w:hAnsi="Arial" w:cs="Arial"/>
                <w:color w:val="0000FF"/>
                <w:sz w:val="20"/>
                <w:szCs w:val="20"/>
              </w:rPr>
              <w:t xml:space="preserve"> field has a value other than $0.00. Your V</w:t>
            </w:r>
            <w:r w:rsidR="00DA291B" w:rsidRPr="00D87592">
              <w:rPr>
                <w:rFonts w:ascii="Arial" w:eastAsia="Times New Roman" w:hAnsi="Arial" w:cs="Arial"/>
                <w:color w:val="0000FF"/>
                <w:sz w:val="20"/>
                <w:szCs w:val="20"/>
              </w:rPr>
              <w:t>V Form</w:t>
            </w:r>
            <w:r w:rsidR="0081626B" w:rsidRPr="00D87592">
              <w:rPr>
                <w:rFonts w:ascii="Arial" w:eastAsia="Times New Roman" w:hAnsi="Arial" w:cs="Arial"/>
                <w:color w:val="0000FF"/>
                <w:sz w:val="20"/>
                <w:szCs w:val="20"/>
              </w:rPr>
              <w:t xml:space="preserve"> will fail when submitted to DOGMA if you don’t follow these guidelines. I</w:t>
            </w:r>
            <w:r w:rsidRPr="00D87592">
              <w:rPr>
                <w:rFonts w:ascii="Arial" w:eastAsia="Times New Roman" w:hAnsi="Arial" w:cs="Arial"/>
                <w:color w:val="0000FF"/>
                <w:sz w:val="20"/>
                <w:szCs w:val="20"/>
              </w:rPr>
              <w:t>f you have a value in the ‘SADJ’</w:t>
            </w:r>
            <w:r w:rsidR="0081626B" w:rsidRPr="00D87592">
              <w:rPr>
                <w:rFonts w:ascii="Arial" w:eastAsia="Times New Roman" w:hAnsi="Arial" w:cs="Arial"/>
                <w:color w:val="0000FF"/>
                <w:sz w:val="20"/>
                <w:szCs w:val="20"/>
              </w:rPr>
              <w:t xml:space="preserve"> field other than $0.00 and your report passes by putt</w:t>
            </w:r>
            <w:r w:rsidRPr="00D87592">
              <w:rPr>
                <w:rFonts w:ascii="Arial" w:eastAsia="Times New Roman" w:hAnsi="Arial" w:cs="Arial"/>
                <w:color w:val="0000FF"/>
                <w:sz w:val="20"/>
                <w:szCs w:val="20"/>
              </w:rPr>
              <w:t>ing in a 99 in the ‘QM’</w:t>
            </w:r>
            <w:r w:rsidR="0081626B" w:rsidRPr="00D87592">
              <w:rPr>
                <w:rFonts w:ascii="Arial" w:eastAsia="Times New Roman" w:hAnsi="Arial" w:cs="Arial"/>
                <w:color w:val="0000FF"/>
                <w:sz w:val="20"/>
                <w:szCs w:val="20"/>
              </w:rPr>
              <w:t xml:space="preserve"> field that will be your notice to submit supporting documentation by email to the NPSL accountant. Otherwise you will be subjected to the admin fee which is $75/day.</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81626B" w:rsidRPr="00542836" w:rsidRDefault="0081626B" w:rsidP="001D4137">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81626B" w:rsidRPr="00542836" w:rsidRDefault="0081626B"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81626B" w:rsidRPr="00542836" w:rsidRDefault="0081626B"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81626B" w:rsidRPr="00542836" w:rsidRDefault="0081626B"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rsidR="0081626B" w:rsidRPr="00542836" w:rsidRDefault="0081626B" w:rsidP="001D4137">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81626B" w:rsidRPr="00542836" w:rsidRDefault="0081626B" w:rsidP="001D4137">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r>
      <w:tr w:rsidR="00C05E38" w:rsidRPr="00542836" w:rsidTr="009152B2">
        <w:tblPrEx>
          <w:tblCellMar>
            <w:left w:w="108" w:type="dxa"/>
            <w:right w:w="108" w:type="dxa"/>
          </w:tblCellMar>
        </w:tblPrEx>
        <w:trPr>
          <w:gridBefore w:val="1"/>
          <w:wBefore w:w="7" w:type="dxa"/>
          <w:trHeight w:val="471"/>
        </w:trPr>
        <w:tc>
          <w:tcPr>
            <w:tcW w:w="3707" w:type="dxa"/>
            <w:tcBorders>
              <w:top w:val="nil"/>
              <w:left w:val="single" w:sz="12" w:space="0" w:color="auto"/>
              <w:bottom w:val="single" w:sz="4" w:space="0" w:color="auto"/>
              <w:right w:val="single" w:sz="4" w:space="0" w:color="auto"/>
            </w:tcBorders>
            <w:shd w:val="clear" w:color="auto" w:fill="auto"/>
            <w:noWrap/>
          </w:tcPr>
          <w:p w:rsidR="00C05E38" w:rsidRPr="00542836" w:rsidRDefault="00C05E38" w:rsidP="00F858DE">
            <w:pPr>
              <w:spacing w:after="0" w:line="240" w:lineRule="auto"/>
              <w:rPr>
                <w:rFonts w:ascii="Arial" w:eastAsia="Times New Roman" w:hAnsi="Arial" w:cs="Arial"/>
                <w:sz w:val="20"/>
                <w:szCs w:val="20"/>
              </w:rPr>
            </w:pPr>
            <w:r w:rsidRPr="00542836">
              <w:rPr>
                <w:rFonts w:ascii="Arial" w:eastAsia="Times New Roman" w:hAnsi="Arial" w:cs="Arial"/>
                <w:sz w:val="20"/>
                <w:szCs w:val="20"/>
              </w:rPr>
              <w:t>ALLOCATION CODE (S1)</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C05E38" w:rsidRPr="00D87592" w:rsidRDefault="00C05E38" w:rsidP="00F858DE">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 a valid Accounting Unit (Report Code ‘P’) or ‘LEASE’ (Report Code ‘AL’) is reported, then PRIN, INTR and TPMT Allocation Codes must be reported for each Accounting Unit or ‘LEASE’.</w:t>
            </w:r>
          </w:p>
          <w:p w:rsidR="00C05E38" w:rsidRPr="00D87592" w:rsidRDefault="00C05E38" w:rsidP="00F858DE">
            <w:pPr>
              <w:spacing w:after="0" w:line="240" w:lineRule="auto"/>
              <w:rPr>
                <w:rFonts w:ascii="Arial" w:eastAsia="Times New Roman" w:hAnsi="Arial" w:cs="Arial"/>
                <w:color w:val="0000FF"/>
                <w:sz w:val="20"/>
                <w:szCs w:val="20"/>
              </w:rPr>
            </w:pPr>
          </w:p>
          <w:p w:rsidR="00C05E38" w:rsidRPr="00D87592" w:rsidRDefault="00C05E38" w:rsidP="00F858DE">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If the Accounting Unit code is ‘ALLL’, there must </w:t>
            </w:r>
            <w:r w:rsidRPr="00D87592">
              <w:rPr>
                <w:rFonts w:ascii="Arial" w:eastAsia="Times New Roman" w:hAnsi="Arial" w:cs="Arial"/>
                <w:b/>
                <w:color w:val="0000FF"/>
                <w:sz w:val="20"/>
                <w:szCs w:val="20"/>
              </w:rPr>
              <w:t>NOT</w:t>
            </w:r>
            <w:r w:rsidRPr="00D87592">
              <w:rPr>
                <w:rFonts w:ascii="Arial" w:eastAsia="Times New Roman" w:hAnsi="Arial" w:cs="Arial"/>
                <w:color w:val="0000FF"/>
                <w:sz w:val="20"/>
                <w:szCs w:val="20"/>
              </w:rPr>
              <w:t xml:space="preserve"> be a PRIN, INTR, TPMT</w:t>
            </w:r>
            <w:r w:rsidR="00596533" w:rsidRPr="00D87592">
              <w:rPr>
                <w:rFonts w:ascii="Arial" w:eastAsia="Times New Roman" w:hAnsi="Arial" w:cs="Arial"/>
                <w:color w:val="0000FF"/>
                <w:sz w:val="20"/>
                <w:szCs w:val="20"/>
              </w:rPr>
              <w:t xml:space="preserve">, </w:t>
            </w:r>
            <w:r w:rsidR="0072793D" w:rsidRPr="00D87592">
              <w:rPr>
                <w:rFonts w:ascii="Arial" w:eastAsia="Times New Roman" w:hAnsi="Arial" w:cs="Arial"/>
                <w:color w:val="0000FF"/>
                <w:sz w:val="20"/>
                <w:szCs w:val="20"/>
              </w:rPr>
              <w:t>LPMI</w:t>
            </w:r>
            <w:r w:rsidR="00596533" w:rsidRPr="00D87592">
              <w:rPr>
                <w:rFonts w:ascii="Arial" w:eastAsia="Times New Roman" w:hAnsi="Arial" w:cs="Arial"/>
                <w:color w:val="0000FF"/>
                <w:sz w:val="20"/>
                <w:szCs w:val="20"/>
              </w:rPr>
              <w:t>, or LPMT</w:t>
            </w:r>
            <w:r w:rsidRPr="00D87592">
              <w:rPr>
                <w:rFonts w:ascii="Arial" w:eastAsia="Times New Roman" w:hAnsi="Arial" w:cs="Arial"/>
                <w:color w:val="0000FF"/>
                <w:sz w:val="20"/>
                <w:szCs w:val="20"/>
              </w:rPr>
              <w:t xml:space="preserve"> Allocation Code.</w:t>
            </w:r>
          </w:p>
          <w:p w:rsidR="00C05E38" w:rsidRPr="00D87592" w:rsidRDefault="00C05E38" w:rsidP="00F858DE">
            <w:pPr>
              <w:spacing w:after="0" w:line="240" w:lineRule="auto"/>
              <w:rPr>
                <w:rFonts w:ascii="Arial" w:eastAsia="Times New Roman" w:hAnsi="Arial" w:cs="Arial"/>
                <w:color w:val="0000FF"/>
                <w:sz w:val="20"/>
                <w:szCs w:val="20"/>
              </w:rPr>
            </w:pPr>
          </w:p>
          <w:p w:rsidR="00C05E38" w:rsidRPr="00D87592" w:rsidRDefault="00C05E38" w:rsidP="00601200">
            <w:pPr>
              <w:keepNext/>
              <w:keepLines/>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GT allocation code and the associated amount must be reported and equal the value in the 'AMOUNT ELECTRONICALLY TRANSFERRED' field (found in the S1 header).</w:t>
            </w:r>
          </w:p>
          <w:p w:rsidR="00C05E38" w:rsidRPr="00D87592" w:rsidRDefault="00C05E38" w:rsidP="00F858DE">
            <w:pPr>
              <w:spacing w:after="0" w:line="240" w:lineRule="auto"/>
              <w:rPr>
                <w:rFonts w:ascii="Arial" w:eastAsia="Times New Roman" w:hAnsi="Arial" w:cs="Arial"/>
                <w:color w:val="0000FF"/>
                <w:sz w:val="20"/>
                <w:szCs w:val="20"/>
              </w:rPr>
            </w:pPr>
          </w:p>
          <w:p w:rsidR="00C05E38" w:rsidRPr="00D87592" w:rsidRDefault="009914E4" w:rsidP="00F858DE">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If </w:t>
            </w:r>
            <w:r w:rsidR="00C05E38" w:rsidRPr="00D87592">
              <w:rPr>
                <w:rFonts w:ascii="Arial" w:eastAsia="Times New Roman" w:hAnsi="Arial" w:cs="Arial"/>
                <w:color w:val="0000FF"/>
                <w:sz w:val="20"/>
                <w:szCs w:val="20"/>
              </w:rPr>
              <w:t>'AF' Allocation Code is reported, then the Payment Date field must be filled in with a valid date.</w:t>
            </w:r>
          </w:p>
          <w:p w:rsidR="00A3709F" w:rsidRPr="00D87592" w:rsidRDefault="00A3709F" w:rsidP="00C05726">
            <w:pPr>
              <w:spacing w:after="0" w:line="240" w:lineRule="auto"/>
              <w:rPr>
                <w:rFonts w:ascii="Arial" w:eastAsia="Times New Roman" w:hAnsi="Arial" w:cs="Arial"/>
                <w:color w:val="0000FF"/>
                <w:sz w:val="20"/>
                <w:szCs w:val="20"/>
              </w:rPr>
            </w:pPr>
          </w:p>
          <w:p w:rsidR="00BE619B" w:rsidRPr="00D87592" w:rsidRDefault="00BE619B" w:rsidP="00BE619B">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If 'AR' Allocation Code Amount is reported as zero, then the Lease Number and Payment Date fields must be empty. If ‘AR’ Allocation code is reported as non-zero, the Lease Number must be an Active lease and the Lessee must be a Working Interest Owner on the Payment Date.  The </w:t>
            </w:r>
            <w:r w:rsidR="00974E8D" w:rsidRPr="00D87592">
              <w:rPr>
                <w:rFonts w:ascii="Arial" w:eastAsia="Times New Roman" w:hAnsi="Arial" w:cs="Arial"/>
                <w:color w:val="0000FF"/>
                <w:sz w:val="20"/>
                <w:szCs w:val="20"/>
              </w:rPr>
              <w:t>Payment D</w:t>
            </w:r>
            <w:r w:rsidRPr="00D87592">
              <w:rPr>
                <w:rFonts w:ascii="Arial" w:eastAsia="Times New Roman" w:hAnsi="Arial" w:cs="Arial"/>
                <w:color w:val="0000FF"/>
                <w:sz w:val="20"/>
                <w:szCs w:val="20"/>
              </w:rPr>
              <w:t xml:space="preserve">ate must be a valid date and </w:t>
            </w:r>
            <w:r w:rsidR="00317AC9" w:rsidRPr="00D87592">
              <w:rPr>
                <w:rFonts w:ascii="Arial" w:eastAsia="Times New Roman" w:hAnsi="Arial" w:cs="Arial"/>
                <w:color w:val="0000FF"/>
                <w:sz w:val="20"/>
                <w:szCs w:val="20"/>
              </w:rPr>
              <w:t>must</w:t>
            </w:r>
            <w:r w:rsidRPr="00D87592">
              <w:rPr>
                <w:rFonts w:ascii="Arial" w:eastAsia="Times New Roman" w:hAnsi="Arial" w:cs="Arial"/>
                <w:color w:val="0000FF"/>
                <w:sz w:val="20"/>
                <w:szCs w:val="20"/>
              </w:rPr>
              <w:t xml:space="preserve"> be </w:t>
            </w:r>
            <w:r w:rsidR="00051C97" w:rsidRPr="00D87592">
              <w:rPr>
                <w:rFonts w:ascii="Arial" w:eastAsia="Times New Roman" w:hAnsi="Arial" w:cs="Arial"/>
                <w:color w:val="0000FF"/>
                <w:sz w:val="20"/>
                <w:szCs w:val="20"/>
              </w:rPr>
              <w:t xml:space="preserve">prior to </w:t>
            </w:r>
            <w:r w:rsidRPr="00D87592">
              <w:rPr>
                <w:rFonts w:ascii="Arial" w:eastAsia="Times New Roman" w:hAnsi="Arial" w:cs="Arial"/>
                <w:color w:val="0000FF"/>
                <w:sz w:val="20"/>
                <w:szCs w:val="20"/>
              </w:rPr>
              <w:t>the Report Month.</w:t>
            </w:r>
          </w:p>
          <w:p w:rsidR="00BE619B" w:rsidRPr="00D87592" w:rsidRDefault="00BE619B" w:rsidP="00C05726">
            <w:pPr>
              <w:spacing w:after="0" w:line="240" w:lineRule="auto"/>
              <w:rPr>
                <w:rFonts w:ascii="Arial" w:eastAsia="Times New Roman" w:hAnsi="Arial" w:cs="Arial"/>
                <w:color w:val="0000FF"/>
                <w:sz w:val="20"/>
                <w:szCs w:val="20"/>
              </w:rPr>
            </w:pPr>
          </w:p>
          <w:p w:rsidR="00C05726" w:rsidRPr="00D87592" w:rsidRDefault="009914E4" w:rsidP="00C05726">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w:t>
            </w:r>
            <w:r w:rsidR="00C05726" w:rsidRPr="00D87592">
              <w:rPr>
                <w:rFonts w:ascii="Arial" w:eastAsia="Times New Roman" w:hAnsi="Arial" w:cs="Arial"/>
                <w:color w:val="0000FF"/>
                <w:sz w:val="20"/>
                <w:szCs w:val="20"/>
              </w:rPr>
              <w:t xml:space="preserve"> 'MR' Allocation Code is reported, then the Lease Number and Payment Date fields must be filled in.  The lease number must be </w:t>
            </w:r>
            <w:r w:rsidR="00C528CF" w:rsidRPr="00D87592">
              <w:rPr>
                <w:rFonts w:ascii="Arial" w:eastAsia="Times New Roman" w:hAnsi="Arial" w:cs="Arial"/>
                <w:color w:val="0000FF"/>
                <w:sz w:val="20"/>
                <w:szCs w:val="20"/>
              </w:rPr>
              <w:t xml:space="preserve">an Active </w:t>
            </w:r>
            <w:r w:rsidR="00C05726" w:rsidRPr="00D87592">
              <w:rPr>
                <w:rFonts w:ascii="Arial" w:eastAsia="Times New Roman" w:hAnsi="Arial" w:cs="Arial"/>
                <w:color w:val="0000FF"/>
                <w:sz w:val="20"/>
                <w:szCs w:val="20"/>
              </w:rPr>
              <w:t>lease and</w:t>
            </w:r>
            <w:r w:rsidR="00C528CF" w:rsidRPr="00D87592">
              <w:rPr>
                <w:rFonts w:ascii="Arial" w:eastAsia="Times New Roman" w:hAnsi="Arial" w:cs="Arial"/>
                <w:color w:val="0000FF"/>
                <w:sz w:val="20"/>
                <w:szCs w:val="20"/>
              </w:rPr>
              <w:t xml:space="preserve"> the Lessee must be a Working Interest Owner on the Payment Date.  T</w:t>
            </w:r>
            <w:r w:rsidR="00C05726" w:rsidRPr="00D87592">
              <w:rPr>
                <w:rFonts w:ascii="Arial" w:eastAsia="Times New Roman" w:hAnsi="Arial" w:cs="Arial"/>
                <w:color w:val="0000FF"/>
                <w:sz w:val="20"/>
                <w:szCs w:val="20"/>
              </w:rPr>
              <w:t xml:space="preserve">he </w:t>
            </w:r>
            <w:r w:rsidR="00387B26" w:rsidRPr="00D87592">
              <w:rPr>
                <w:rFonts w:ascii="Arial" w:eastAsia="Times New Roman" w:hAnsi="Arial" w:cs="Arial"/>
                <w:color w:val="0000FF"/>
                <w:sz w:val="20"/>
                <w:szCs w:val="20"/>
              </w:rPr>
              <w:t>Payment D</w:t>
            </w:r>
            <w:r w:rsidR="00C05726" w:rsidRPr="00D87592">
              <w:rPr>
                <w:rFonts w:ascii="Arial" w:eastAsia="Times New Roman" w:hAnsi="Arial" w:cs="Arial"/>
                <w:color w:val="0000FF"/>
                <w:sz w:val="20"/>
                <w:szCs w:val="20"/>
              </w:rPr>
              <w:t xml:space="preserve">ate must be a valid date.  If either of the fields </w:t>
            </w:r>
            <w:r w:rsidR="00207EE7" w:rsidRPr="00D87592">
              <w:rPr>
                <w:rFonts w:ascii="Arial" w:eastAsia="Times New Roman" w:hAnsi="Arial" w:cs="Arial"/>
                <w:color w:val="0000FF"/>
                <w:sz w:val="20"/>
                <w:szCs w:val="20"/>
              </w:rPr>
              <w:t>are</w:t>
            </w:r>
            <w:r w:rsidR="00C05726" w:rsidRPr="00D87592">
              <w:rPr>
                <w:rFonts w:ascii="Arial" w:eastAsia="Times New Roman" w:hAnsi="Arial" w:cs="Arial"/>
                <w:color w:val="0000FF"/>
                <w:sz w:val="20"/>
                <w:szCs w:val="20"/>
              </w:rPr>
              <w:t xml:space="preserve"> blank the report will reject.</w:t>
            </w:r>
          </w:p>
          <w:p w:rsidR="00C05726" w:rsidRPr="00D87592" w:rsidRDefault="00C05726" w:rsidP="00F858DE">
            <w:pPr>
              <w:spacing w:after="0" w:line="240" w:lineRule="auto"/>
              <w:rPr>
                <w:rFonts w:ascii="Arial" w:eastAsia="Times New Roman" w:hAnsi="Arial" w:cs="Arial"/>
                <w:color w:val="0000FF"/>
                <w:sz w:val="20"/>
                <w:szCs w:val="20"/>
              </w:rPr>
            </w:pPr>
          </w:p>
          <w:p w:rsidR="00C05E38" w:rsidRPr="00D87592" w:rsidRDefault="009914E4" w:rsidP="00783CDA">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w:t>
            </w:r>
            <w:r w:rsidR="00C05E38" w:rsidRPr="00D87592">
              <w:rPr>
                <w:rFonts w:ascii="Arial" w:eastAsia="Times New Roman" w:hAnsi="Arial" w:cs="Arial"/>
                <w:color w:val="0000FF"/>
                <w:sz w:val="20"/>
                <w:szCs w:val="20"/>
              </w:rPr>
              <w:t xml:space="preserve"> 'O</w:t>
            </w:r>
            <w:r w:rsidR="00CF660B" w:rsidRPr="00D87592">
              <w:rPr>
                <w:rFonts w:ascii="Arial" w:eastAsia="Times New Roman" w:hAnsi="Arial" w:cs="Arial"/>
                <w:color w:val="0000FF"/>
                <w:sz w:val="20"/>
                <w:szCs w:val="20"/>
              </w:rPr>
              <w:t xml:space="preserve">Z' Allocation Code is reported greater or less than zero, </w:t>
            </w:r>
            <w:r w:rsidR="00C05E38" w:rsidRPr="00D87592">
              <w:rPr>
                <w:rFonts w:ascii="Arial" w:eastAsia="Times New Roman" w:hAnsi="Arial" w:cs="Arial"/>
                <w:color w:val="0000FF"/>
                <w:sz w:val="20"/>
                <w:szCs w:val="20"/>
              </w:rPr>
              <w:t>then the Lease</w:t>
            </w:r>
            <w:r w:rsidR="00F20AB7" w:rsidRPr="00D87592">
              <w:rPr>
                <w:rFonts w:ascii="Arial" w:eastAsia="Times New Roman" w:hAnsi="Arial" w:cs="Arial"/>
                <w:color w:val="0000FF"/>
                <w:sz w:val="20"/>
                <w:szCs w:val="20"/>
              </w:rPr>
              <w:t>/CID</w:t>
            </w:r>
            <w:r w:rsidR="00C05E38" w:rsidRPr="00D87592">
              <w:rPr>
                <w:rFonts w:ascii="Arial" w:eastAsia="Times New Roman" w:hAnsi="Arial" w:cs="Arial"/>
                <w:color w:val="0000FF"/>
                <w:sz w:val="20"/>
                <w:szCs w:val="20"/>
              </w:rPr>
              <w:t xml:space="preserve"> Number field should have a valid Customer ID</w:t>
            </w:r>
            <w:r w:rsidR="00CF660B" w:rsidRPr="00D87592">
              <w:rPr>
                <w:rFonts w:ascii="Arial" w:eastAsia="Times New Roman" w:hAnsi="Arial" w:cs="Arial"/>
                <w:color w:val="0000FF"/>
                <w:sz w:val="20"/>
                <w:szCs w:val="20"/>
              </w:rPr>
              <w:t xml:space="preserve"> and</w:t>
            </w:r>
            <w:r w:rsidR="00F20AB7" w:rsidRPr="00D87592">
              <w:rPr>
                <w:rFonts w:ascii="Arial" w:eastAsia="Times New Roman" w:hAnsi="Arial" w:cs="Arial"/>
                <w:color w:val="0000FF"/>
                <w:sz w:val="20"/>
                <w:szCs w:val="20"/>
              </w:rPr>
              <w:t xml:space="preserve"> </w:t>
            </w:r>
            <w:r w:rsidR="00A84716" w:rsidRPr="00D87592">
              <w:rPr>
                <w:rFonts w:ascii="Arial" w:eastAsia="Times New Roman" w:hAnsi="Arial" w:cs="Arial"/>
                <w:color w:val="0000FF"/>
                <w:sz w:val="20"/>
                <w:szCs w:val="20"/>
                <w:u w:val="single"/>
              </w:rPr>
              <w:t>cannot</w:t>
            </w:r>
            <w:r w:rsidR="00F20AB7" w:rsidRPr="00D87592">
              <w:rPr>
                <w:rFonts w:ascii="Arial" w:eastAsia="Times New Roman" w:hAnsi="Arial" w:cs="Arial"/>
                <w:color w:val="0000FF"/>
                <w:sz w:val="20"/>
                <w:szCs w:val="20"/>
                <w:u w:val="single"/>
              </w:rPr>
              <w:t xml:space="preserve"> match the Customer ID Number in the header</w:t>
            </w:r>
            <w:r w:rsidR="00CF660B" w:rsidRPr="00D87592">
              <w:rPr>
                <w:rFonts w:ascii="Arial" w:eastAsia="Times New Roman" w:hAnsi="Arial" w:cs="Arial"/>
                <w:color w:val="0000FF"/>
                <w:sz w:val="20"/>
                <w:szCs w:val="20"/>
                <w:u w:val="single"/>
              </w:rPr>
              <w:t>.</w:t>
            </w:r>
            <w:r w:rsidR="00C05E38" w:rsidRPr="00D87592">
              <w:rPr>
                <w:rFonts w:ascii="Arial" w:eastAsia="Times New Roman" w:hAnsi="Arial" w:cs="Arial"/>
                <w:color w:val="0000FF"/>
                <w:sz w:val="20"/>
                <w:szCs w:val="20"/>
              </w:rPr>
              <w:t xml:space="preserve">, </w:t>
            </w:r>
            <w:r w:rsidR="00CF660B" w:rsidRPr="00D87592">
              <w:rPr>
                <w:rFonts w:ascii="Arial" w:eastAsia="Times New Roman" w:hAnsi="Arial" w:cs="Arial"/>
                <w:color w:val="0000FF"/>
                <w:sz w:val="20"/>
                <w:szCs w:val="20"/>
              </w:rPr>
              <w:t>T</w:t>
            </w:r>
            <w:r w:rsidR="00C05E38" w:rsidRPr="00D87592">
              <w:rPr>
                <w:rFonts w:ascii="Arial" w:eastAsia="Times New Roman" w:hAnsi="Arial" w:cs="Arial"/>
                <w:color w:val="0000FF"/>
                <w:sz w:val="20"/>
                <w:szCs w:val="20"/>
              </w:rPr>
              <w:t xml:space="preserve">he Payment Date must </w:t>
            </w:r>
            <w:r w:rsidR="00A3709F" w:rsidRPr="00D87592">
              <w:rPr>
                <w:rFonts w:ascii="Arial" w:eastAsia="Times New Roman" w:hAnsi="Arial" w:cs="Arial"/>
                <w:color w:val="0000FF"/>
                <w:sz w:val="20"/>
                <w:szCs w:val="20"/>
              </w:rPr>
              <w:t>be</w:t>
            </w:r>
            <w:r w:rsidR="00C05E38" w:rsidRPr="00D87592">
              <w:rPr>
                <w:rFonts w:ascii="Arial" w:eastAsia="Times New Roman" w:hAnsi="Arial" w:cs="Arial"/>
                <w:color w:val="0000FF"/>
                <w:sz w:val="20"/>
                <w:szCs w:val="20"/>
              </w:rPr>
              <w:t xml:space="preserve"> a valid date.  If either item is blank the report will reject.</w:t>
            </w:r>
          </w:p>
          <w:p w:rsidR="009914E4" w:rsidRPr="00D87592" w:rsidRDefault="009914E4" w:rsidP="00783CDA">
            <w:pPr>
              <w:spacing w:after="0" w:line="240" w:lineRule="auto"/>
              <w:rPr>
                <w:rFonts w:ascii="Arial" w:eastAsia="Times New Roman" w:hAnsi="Arial" w:cs="Arial"/>
                <w:color w:val="0000FF"/>
                <w:sz w:val="20"/>
                <w:szCs w:val="20"/>
              </w:rPr>
            </w:pPr>
          </w:p>
          <w:p w:rsidR="00C05E38" w:rsidRPr="00D87592" w:rsidRDefault="00C05E38" w:rsidP="009914E4">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C05E38" w:rsidRPr="00542836" w:rsidRDefault="00C05E38" w:rsidP="00F858DE">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C05E38" w:rsidRPr="00542836" w:rsidRDefault="00C05E38" w:rsidP="00F858DE">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C05E38" w:rsidRPr="001E057D" w:rsidRDefault="00C05E38" w:rsidP="001E057D">
            <w:pP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C05E38" w:rsidRPr="00542836" w:rsidRDefault="00C05E38" w:rsidP="00F858DE">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C05E38" w:rsidRPr="00542836" w:rsidRDefault="00C05E38" w:rsidP="00F858DE">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C05E38" w:rsidRPr="00542836" w:rsidRDefault="00C05E38" w:rsidP="001D4137">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r>
      <w:tr w:rsidR="00C05E38" w:rsidRPr="00542836" w:rsidTr="00FC7D21">
        <w:tblPrEx>
          <w:tblCellMar>
            <w:left w:w="108" w:type="dxa"/>
            <w:right w:w="108" w:type="dxa"/>
          </w:tblCellMar>
        </w:tblPrEx>
        <w:trPr>
          <w:gridBefore w:val="1"/>
          <w:wBefore w:w="7" w:type="dxa"/>
          <w:trHeight w:val="1092"/>
        </w:trPr>
        <w:tc>
          <w:tcPr>
            <w:tcW w:w="3707" w:type="dxa"/>
            <w:tcBorders>
              <w:top w:val="single" w:sz="4" w:space="0" w:color="auto"/>
              <w:left w:val="single" w:sz="12" w:space="0" w:color="auto"/>
              <w:bottom w:val="single" w:sz="4" w:space="0" w:color="auto"/>
              <w:right w:val="single" w:sz="4" w:space="0" w:color="auto"/>
            </w:tcBorders>
            <w:shd w:val="clear" w:color="auto" w:fill="auto"/>
            <w:noWrap/>
          </w:tcPr>
          <w:p w:rsidR="00C05E38" w:rsidRPr="00542836" w:rsidRDefault="00C05E38" w:rsidP="002A2917">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ALLOCATION CODE (S1)</w:t>
            </w:r>
            <w:r w:rsidR="008F6BB1" w:rsidRPr="00542836">
              <w:rPr>
                <w:rFonts w:ascii="Arial" w:eastAsia="Times New Roman" w:hAnsi="Arial" w:cs="Arial"/>
                <w:sz w:val="20"/>
                <w:szCs w:val="20"/>
              </w:rPr>
              <w:t xml:space="preserve"> CONTINUED</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040974" w:rsidRPr="00D87592" w:rsidRDefault="00040974" w:rsidP="00601200">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 ‘OZ’ Allocation Code is reported as zero, then the Lease/CID Number and Payment date must be blank.</w:t>
            </w:r>
          </w:p>
          <w:p w:rsidR="00040974" w:rsidRPr="00D87592" w:rsidRDefault="00040974" w:rsidP="00601200">
            <w:pPr>
              <w:spacing w:after="0" w:line="240" w:lineRule="auto"/>
              <w:rPr>
                <w:rFonts w:ascii="Arial" w:eastAsia="Times New Roman" w:hAnsi="Arial" w:cs="Arial"/>
                <w:color w:val="0000FF"/>
                <w:sz w:val="20"/>
                <w:szCs w:val="20"/>
              </w:rPr>
            </w:pPr>
          </w:p>
          <w:p w:rsidR="005E2DE1" w:rsidRPr="00D87592" w:rsidRDefault="005E2DE1" w:rsidP="00601200">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If 'OUP' </w:t>
            </w:r>
            <w:r w:rsidR="00E522FE" w:rsidRPr="00D87592">
              <w:rPr>
                <w:rFonts w:ascii="Arial" w:eastAsia="Times New Roman" w:hAnsi="Arial" w:cs="Arial"/>
                <w:color w:val="0000FF"/>
                <w:sz w:val="20"/>
                <w:szCs w:val="20"/>
              </w:rPr>
              <w:t xml:space="preserve">or ‘OUI’ </w:t>
            </w:r>
            <w:r w:rsidRPr="00D87592">
              <w:rPr>
                <w:rFonts w:ascii="Arial" w:eastAsia="Times New Roman" w:hAnsi="Arial" w:cs="Arial"/>
                <w:color w:val="0000FF"/>
                <w:sz w:val="20"/>
                <w:szCs w:val="20"/>
              </w:rPr>
              <w:t>Allocation Code</w:t>
            </w:r>
            <w:r w:rsidR="00E522FE" w:rsidRPr="00D87592">
              <w:rPr>
                <w:rFonts w:ascii="Arial" w:eastAsia="Times New Roman" w:hAnsi="Arial" w:cs="Arial"/>
                <w:color w:val="0000FF"/>
                <w:sz w:val="20"/>
                <w:szCs w:val="20"/>
              </w:rPr>
              <w:t>s</w:t>
            </w:r>
            <w:r w:rsidRPr="00D87592">
              <w:rPr>
                <w:rFonts w:ascii="Arial" w:eastAsia="Times New Roman" w:hAnsi="Arial" w:cs="Arial"/>
                <w:color w:val="0000FF"/>
                <w:sz w:val="20"/>
                <w:szCs w:val="20"/>
              </w:rPr>
              <w:t xml:space="preserve"> </w:t>
            </w:r>
            <w:r w:rsidR="00E522FE" w:rsidRPr="00D87592">
              <w:rPr>
                <w:rFonts w:ascii="Arial" w:eastAsia="Times New Roman" w:hAnsi="Arial" w:cs="Arial"/>
                <w:color w:val="0000FF"/>
                <w:sz w:val="20"/>
                <w:szCs w:val="20"/>
              </w:rPr>
              <w:t>are</w:t>
            </w:r>
            <w:r w:rsidRPr="00D87592">
              <w:rPr>
                <w:rFonts w:ascii="Arial" w:eastAsia="Times New Roman" w:hAnsi="Arial" w:cs="Arial"/>
                <w:color w:val="0000FF"/>
                <w:sz w:val="20"/>
                <w:szCs w:val="20"/>
              </w:rPr>
              <w:t xml:space="preserve"> reported with an amount other than zero, the Payment Date must have a valid date. If the Payment Date field is blank the report will reject.</w:t>
            </w:r>
          </w:p>
          <w:p w:rsidR="005E2DE1" w:rsidRPr="00D87592" w:rsidRDefault="005E2DE1" w:rsidP="00601200">
            <w:pPr>
              <w:spacing w:after="0" w:line="240" w:lineRule="auto"/>
              <w:rPr>
                <w:rFonts w:ascii="Arial" w:eastAsia="Times New Roman" w:hAnsi="Arial" w:cs="Arial"/>
                <w:color w:val="0000FF"/>
                <w:sz w:val="20"/>
                <w:szCs w:val="20"/>
              </w:rPr>
            </w:pPr>
          </w:p>
          <w:p w:rsidR="00601200" w:rsidRPr="00D87592" w:rsidRDefault="009914E4" w:rsidP="00601200">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w:t>
            </w:r>
            <w:r w:rsidR="00601200" w:rsidRPr="00D87592">
              <w:rPr>
                <w:rFonts w:ascii="Arial" w:eastAsia="Times New Roman" w:hAnsi="Arial" w:cs="Arial"/>
                <w:color w:val="0000FF"/>
                <w:sz w:val="20"/>
                <w:szCs w:val="20"/>
              </w:rPr>
              <w:t xml:space="preserve"> 'OUP' </w:t>
            </w:r>
            <w:r w:rsidR="00E522FE" w:rsidRPr="00D87592">
              <w:rPr>
                <w:rFonts w:ascii="Arial" w:eastAsia="Times New Roman" w:hAnsi="Arial" w:cs="Arial"/>
                <w:color w:val="0000FF"/>
                <w:sz w:val="20"/>
                <w:szCs w:val="20"/>
              </w:rPr>
              <w:t xml:space="preserve">or ‘OUI’ </w:t>
            </w:r>
            <w:r w:rsidR="00601200" w:rsidRPr="00D87592">
              <w:rPr>
                <w:rFonts w:ascii="Arial" w:eastAsia="Times New Roman" w:hAnsi="Arial" w:cs="Arial"/>
                <w:color w:val="0000FF"/>
                <w:sz w:val="20"/>
                <w:szCs w:val="20"/>
              </w:rPr>
              <w:t>Allocation Code</w:t>
            </w:r>
            <w:r w:rsidR="00E522FE" w:rsidRPr="00D87592">
              <w:rPr>
                <w:rFonts w:ascii="Arial" w:eastAsia="Times New Roman" w:hAnsi="Arial" w:cs="Arial"/>
                <w:color w:val="0000FF"/>
                <w:sz w:val="20"/>
                <w:szCs w:val="20"/>
              </w:rPr>
              <w:t>s</w:t>
            </w:r>
            <w:r w:rsidR="00601200" w:rsidRPr="00D87592">
              <w:rPr>
                <w:rFonts w:ascii="Arial" w:eastAsia="Times New Roman" w:hAnsi="Arial" w:cs="Arial"/>
                <w:color w:val="0000FF"/>
                <w:sz w:val="20"/>
                <w:szCs w:val="20"/>
              </w:rPr>
              <w:t xml:space="preserve"> </w:t>
            </w:r>
            <w:r w:rsidR="00E522FE" w:rsidRPr="00D87592">
              <w:rPr>
                <w:rFonts w:ascii="Arial" w:eastAsia="Times New Roman" w:hAnsi="Arial" w:cs="Arial"/>
                <w:color w:val="0000FF"/>
                <w:sz w:val="20"/>
                <w:szCs w:val="20"/>
              </w:rPr>
              <w:t>are</w:t>
            </w:r>
            <w:r w:rsidR="00601200" w:rsidRPr="00D87592">
              <w:rPr>
                <w:rFonts w:ascii="Arial" w:eastAsia="Times New Roman" w:hAnsi="Arial" w:cs="Arial"/>
                <w:color w:val="0000FF"/>
                <w:sz w:val="20"/>
                <w:szCs w:val="20"/>
              </w:rPr>
              <w:t xml:space="preserve"> </w:t>
            </w:r>
            <w:r w:rsidR="00F103CE" w:rsidRPr="00D87592">
              <w:rPr>
                <w:rFonts w:ascii="Arial" w:eastAsia="Times New Roman" w:hAnsi="Arial" w:cs="Arial"/>
                <w:color w:val="0000FF"/>
                <w:sz w:val="20"/>
                <w:szCs w:val="20"/>
              </w:rPr>
              <w:t xml:space="preserve">blank or </w:t>
            </w:r>
            <w:r w:rsidR="00601200" w:rsidRPr="00D87592">
              <w:rPr>
                <w:rFonts w:ascii="Arial" w:eastAsia="Times New Roman" w:hAnsi="Arial" w:cs="Arial"/>
                <w:color w:val="0000FF"/>
                <w:sz w:val="20"/>
                <w:szCs w:val="20"/>
              </w:rPr>
              <w:t>reported</w:t>
            </w:r>
            <w:r w:rsidR="00F103CE" w:rsidRPr="00D87592">
              <w:rPr>
                <w:rFonts w:ascii="Arial" w:eastAsia="Times New Roman" w:hAnsi="Arial" w:cs="Arial"/>
                <w:color w:val="0000FF"/>
                <w:sz w:val="20"/>
                <w:szCs w:val="20"/>
              </w:rPr>
              <w:t xml:space="preserve"> as zero</w:t>
            </w:r>
            <w:r w:rsidR="00601200" w:rsidRPr="00D87592">
              <w:rPr>
                <w:rFonts w:ascii="Arial" w:eastAsia="Times New Roman" w:hAnsi="Arial" w:cs="Arial"/>
                <w:color w:val="0000FF"/>
                <w:sz w:val="20"/>
                <w:szCs w:val="20"/>
              </w:rPr>
              <w:t xml:space="preserve">, the Payment Date must </w:t>
            </w:r>
            <w:r w:rsidR="00F103CE" w:rsidRPr="00D87592">
              <w:rPr>
                <w:rFonts w:ascii="Arial" w:eastAsia="Times New Roman" w:hAnsi="Arial" w:cs="Arial"/>
                <w:color w:val="0000FF"/>
                <w:sz w:val="20"/>
                <w:szCs w:val="20"/>
              </w:rPr>
              <w:t>be blank</w:t>
            </w:r>
            <w:r w:rsidR="00601200" w:rsidRPr="00D87592">
              <w:rPr>
                <w:rFonts w:ascii="Arial" w:eastAsia="Times New Roman" w:hAnsi="Arial" w:cs="Arial"/>
                <w:color w:val="0000FF"/>
                <w:sz w:val="20"/>
                <w:szCs w:val="20"/>
              </w:rPr>
              <w:t xml:space="preserve">. </w:t>
            </w:r>
          </w:p>
          <w:p w:rsidR="00601200" w:rsidRPr="00D87592" w:rsidRDefault="00601200" w:rsidP="00351244">
            <w:pPr>
              <w:spacing w:after="0" w:line="240" w:lineRule="auto"/>
              <w:rPr>
                <w:rFonts w:ascii="Arial" w:eastAsia="Times New Roman" w:hAnsi="Arial" w:cs="Arial"/>
                <w:color w:val="0000FF"/>
                <w:sz w:val="20"/>
                <w:szCs w:val="20"/>
              </w:rPr>
            </w:pPr>
          </w:p>
          <w:p w:rsidR="00351244" w:rsidRPr="00D87592" w:rsidRDefault="00351244" w:rsidP="00351244">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 ‘OUP’ and or ‘OUI’ are other than “0”, ‘OUT’ must be other than “0”. ‘OUP’ plus ‘OUI’ must equal ‘OUT’.</w:t>
            </w:r>
          </w:p>
          <w:p w:rsidR="00351244" w:rsidRPr="00D87592" w:rsidRDefault="00351244" w:rsidP="00234941">
            <w:pPr>
              <w:spacing w:after="0" w:line="240" w:lineRule="auto"/>
              <w:rPr>
                <w:rFonts w:ascii="Arial" w:eastAsia="Times New Roman" w:hAnsi="Arial" w:cs="Arial"/>
                <w:color w:val="0000FF"/>
                <w:sz w:val="20"/>
                <w:szCs w:val="20"/>
              </w:rPr>
            </w:pPr>
          </w:p>
          <w:p w:rsidR="00F103CE" w:rsidRPr="00D87592" w:rsidRDefault="00F103CE" w:rsidP="00F103CE">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'OUT' Allocation Code Payment Date must </w:t>
            </w:r>
            <w:r w:rsidR="003711C0" w:rsidRPr="00D87592">
              <w:rPr>
                <w:rFonts w:ascii="Arial" w:eastAsia="Times New Roman" w:hAnsi="Arial" w:cs="Arial"/>
                <w:color w:val="0000FF"/>
                <w:sz w:val="20"/>
                <w:szCs w:val="20"/>
              </w:rPr>
              <w:t xml:space="preserve">always </w:t>
            </w:r>
            <w:r w:rsidRPr="00D87592">
              <w:rPr>
                <w:rFonts w:ascii="Arial" w:eastAsia="Times New Roman" w:hAnsi="Arial" w:cs="Arial"/>
                <w:color w:val="0000FF"/>
                <w:sz w:val="20"/>
                <w:szCs w:val="20"/>
              </w:rPr>
              <w:t xml:space="preserve">be blank. </w:t>
            </w:r>
          </w:p>
          <w:p w:rsidR="00F103CE" w:rsidRPr="00D87592" w:rsidRDefault="00F103CE" w:rsidP="00234941">
            <w:pPr>
              <w:spacing w:after="0" w:line="240" w:lineRule="auto"/>
              <w:rPr>
                <w:rFonts w:ascii="Arial" w:eastAsia="Times New Roman" w:hAnsi="Arial" w:cs="Arial"/>
                <w:color w:val="0000FF"/>
                <w:sz w:val="20"/>
                <w:szCs w:val="20"/>
              </w:rPr>
            </w:pPr>
          </w:p>
          <w:p w:rsidR="00756933" w:rsidRPr="0064713A" w:rsidRDefault="00756933" w:rsidP="00756933">
            <w:pPr>
              <w:spacing w:after="0" w:line="240" w:lineRule="auto"/>
              <w:rPr>
                <w:rFonts w:ascii="Arial" w:eastAsia="Times New Roman" w:hAnsi="Arial" w:cs="Arial"/>
                <w:color w:val="0000FF"/>
                <w:sz w:val="20"/>
                <w:szCs w:val="20"/>
              </w:rPr>
            </w:pPr>
            <w:bookmarkStart w:id="2" w:name="_Hlk481409214"/>
            <w:r w:rsidRPr="0064713A">
              <w:rPr>
                <w:rFonts w:ascii="Arial" w:eastAsia="Times New Roman" w:hAnsi="Arial" w:cs="Arial"/>
                <w:color w:val="0000FF"/>
                <w:sz w:val="20"/>
                <w:szCs w:val="20"/>
              </w:rPr>
              <w:t>If 'LPMI' Allocation Code is reported, the Payment Date must have a valid date</w:t>
            </w:r>
            <w:r>
              <w:rPr>
                <w:rFonts w:ascii="Arial" w:eastAsia="Times New Roman" w:hAnsi="Arial" w:cs="Arial"/>
                <w:color w:val="0000FF"/>
                <w:sz w:val="20"/>
                <w:szCs w:val="20"/>
              </w:rPr>
              <w:t xml:space="preserve"> </w:t>
            </w:r>
            <w:r w:rsidRPr="005A29C3">
              <w:rPr>
                <w:rFonts w:ascii="Arial" w:eastAsia="Times New Roman" w:hAnsi="Arial" w:cs="Arial"/>
                <w:color w:val="0000FF"/>
                <w:sz w:val="20"/>
                <w:szCs w:val="20"/>
                <w:highlight w:val="yellow"/>
              </w:rPr>
              <w:t>that corresponds to the Production Month, (ie.12/01/2016 for Dec. 2016 production) and the interest will be calculated from the last business day of the following month</w:t>
            </w:r>
            <w:r>
              <w:rPr>
                <w:rFonts w:ascii="Arial" w:eastAsia="Times New Roman" w:hAnsi="Arial" w:cs="Arial"/>
                <w:color w:val="0000FF"/>
                <w:sz w:val="20"/>
                <w:szCs w:val="20"/>
              </w:rPr>
              <w:t>.</w:t>
            </w:r>
            <w:r w:rsidRPr="0064713A">
              <w:rPr>
                <w:rFonts w:ascii="Arial" w:eastAsia="Times New Roman" w:hAnsi="Arial" w:cs="Arial"/>
                <w:color w:val="0000FF"/>
                <w:sz w:val="20"/>
                <w:szCs w:val="20"/>
              </w:rPr>
              <w:t xml:space="preserve"> If the Payment Date field is blank the report will reject.</w:t>
            </w:r>
          </w:p>
          <w:bookmarkEnd w:id="2"/>
          <w:p w:rsidR="00234941" w:rsidRPr="00D87592" w:rsidRDefault="00234941" w:rsidP="00CE39BB">
            <w:pPr>
              <w:spacing w:after="0" w:line="240" w:lineRule="auto"/>
              <w:rPr>
                <w:rFonts w:ascii="Arial" w:eastAsia="Times New Roman" w:hAnsi="Arial" w:cs="Arial"/>
                <w:color w:val="0000FF"/>
                <w:sz w:val="20"/>
                <w:szCs w:val="20"/>
              </w:rPr>
            </w:pPr>
          </w:p>
          <w:p w:rsidR="00C05E38" w:rsidRPr="00D87592" w:rsidRDefault="00C05E38" w:rsidP="000671F4">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If ‘LPMI’ </w:t>
            </w:r>
            <w:r w:rsidR="005E2DE1" w:rsidRPr="00D87592">
              <w:rPr>
                <w:rFonts w:ascii="Arial" w:eastAsia="Times New Roman" w:hAnsi="Arial" w:cs="Arial"/>
                <w:color w:val="0000FF"/>
                <w:sz w:val="20"/>
                <w:szCs w:val="20"/>
              </w:rPr>
              <w:t>or</w:t>
            </w:r>
            <w:r w:rsidRPr="00D87592">
              <w:rPr>
                <w:rFonts w:ascii="Arial" w:eastAsia="Times New Roman" w:hAnsi="Arial" w:cs="Arial"/>
                <w:color w:val="0000FF"/>
                <w:sz w:val="20"/>
                <w:szCs w:val="20"/>
              </w:rPr>
              <w:t xml:space="preserve"> ‘LPMT’ Allocation codes are used, The Accounting Unit Code must be a valid Accounting Unit, or ‘Lease’ and not equal to ‘ALLL’.</w:t>
            </w:r>
          </w:p>
          <w:p w:rsidR="00C05E38" w:rsidRPr="00D87592" w:rsidRDefault="00C05E38" w:rsidP="000671F4">
            <w:pPr>
              <w:spacing w:after="0" w:line="240" w:lineRule="auto"/>
              <w:rPr>
                <w:rFonts w:ascii="Arial" w:eastAsia="Times New Roman" w:hAnsi="Arial" w:cs="Arial"/>
                <w:color w:val="0000FF"/>
                <w:sz w:val="20"/>
                <w:szCs w:val="20"/>
              </w:rPr>
            </w:pPr>
          </w:p>
          <w:p w:rsidR="00853793" w:rsidRPr="00D87592" w:rsidRDefault="000074D5" w:rsidP="00853793">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w:t>
            </w:r>
            <w:r w:rsidR="00853793" w:rsidRPr="00D87592">
              <w:rPr>
                <w:rFonts w:ascii="Arial" w:eastAsia="Times New Roman" w:hAnsi="Arial" w:cs="Arial"/>
                <w:color w:val="0000FF"/>
                <w:sz w:val="20"/>
                <w:szCs w:val="20"/>
              </w:rPr>
              <w:t xml:space="preserve"> ‘LR’ Allocation code is used, </w:t>
            </w:r>
            <w:r w:rsidRPr="00D87592">
              <w:rPr>
                <w:rFonts w:ascii="Arial" w:eastAsia="Times New Roman" w:hAnsi="Arial" w:cs="Arial"/>
                <w:color w:val="0000FF"/>
                <w:sz w:val="20"/>
                <w:szCs w:val="20"/>
              </w:rPr>
              <w:t xml:space="preserve">Accounting Unit must be </w:t>
            </w:r>
            <w:r w:rsidR="00853793" w:rsidRPr="00D87592">
              <w:rPr>
                <w:rFonts w:ascii="Arial" w:eastAsia="Times New Roman" w:hAnsi="Arial" w:cs="Arial"/>
                <w:color w:val="0000FF"/>
                <w:sz w:val="20"/>
                <w:szCs w:val="20"/>
              </w:rPr>
              <w:t>‘ALLL’</w:t>
            </w:r>
            <w:r w:rsidRPr="00D87592">
              <w:rPr>
                <w:rFonts w:ascii="Arial" w:eastAsia="Times New Roman" w:hAnsi="Arial" w:cs="Arial"/>
                <w:color w:val="0000FF"/>
                <w:sz w:val="20"/>
                <w:szCs w:val="20"/>
              </w:rPr>
              <w:t xml:space="preserve"> and Report Code must be ‘P’</w:t>
            </w:r>
            <w:r w:rsidR="00853793" w:rsidRPr="00D87592">
              <w:rPr>
                <w:rFonts w:ascii="Arial" w:eastAsia="Times New Roman" w:hAnsi="Arial" w:cs="Arial"/>
                <w:color w:val="0000FF"/>
                <w:sz w:val="20"/>
                <w:szCs w:val="20"/>
              </w:rPr>
              <w:t>.</w:t>
            </w:r>
          </w:p>
          <w:p w:rsidR="001C0751" w:rsidRPr="00D87592" w:rsidRDefault="001C0751" w:rsidP="00853793">
            <w:pPr>
              <w:spacing w:after="0" w:line="240" w:lineRule="auto"/>
              <w:rPr>
                <w:rFonts w:ascii="Arial" w:eastAsia="Times New Roman" w:hAnsi="Arial" w:cs="Arial"/>
                <w:color w:val="0000FF"/>
                <w:sz w:val="20"/>
                <w:szCs w:val="20"/>
              </w:rPr>
            </w:pPr>
          </w:p>
          <w:p w:rsidR="001C0751" w:rsidRPr="00D87592" w:rsidRDefault="001C0751" w:rsidP="001C0751">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 'LR' Allocation Code is reported, then the Lease Number and Payment Date fields must be filled in. The lease number must be a</w:t>
            </w:r>
            <w:r w:rsidR="00932974" w:rsidRPr="00D87592">
              <w:rPr>
                <w:rFonts w:ascii="Arial" w:eastAsia="Times New Roman" w:hAnsi="Arial" w:cs="Arial"/>
                <w:color w:val="0000FF"/>
                <w:sz w:val="20"/>
                <w:szCs w:val="20"/>
              </w:rPr>
              <w:t>n Active</w:t>
            </w:r>
            <w:r w:rsidRPr="00D87592">
              <w:rPr>
                <w:rFonts w:ascii="Arial" w:eastAsia="Times New Roman" w:hAnsi="Arial" w:cs="Arial"/>
                <w:color w:val="0000FF"/>
                <w:sz w:val="20"/>
                <w:szCs w:val="20"/>
              </w:rPr>
              <w:t xml:space="preserve"> lease</w:t>
            </w:r>
            <w:r w:rsidR="00932974" w:rsidRPr="00D87592">
              <w:rPr>
                <w:rFonts w:ascii="Arial" w:eastAsia="Times New Roman" w:hAnsi="Arial" w:cs="Arial"/>
                <w:color w:val="0000FF"/>
                <w:sz w:val="20"/>
                <w:szCs w:val="20"/>
              </w:rPr>
              <w:t xml:space="preserve"> that the lessee has a working interest ownership on the Payment Date.  The date should be the Payment Date</w:t>
            </w:r>
            <w:r w:rsidRPr="00D87592">
              <w:rPr>
                <w:rFonts w:ascii="Arial" w:eastAsia="Times New Roman" w:hAnsi="Arial" w:cs="Arial"/>
                <w:color w:val="0000FF"/>
                <w:sz w:val="20"/>
                <w:szCs w:val="20"/>
              </w:rPr>
              <w:t>. If either of the fields is blank the report will reject.</w:t>
            </w:r>
          </w:p>
          <w:p w:rsidR="00853793" w:rsidRPr="00D87592" w:rsidRDefault="00853793" w:rsidP="000671F4">
            <w:pPr>
              <w:spacing w:after="0" w:line="240" w:lineRule="auto"/>
              <w:rPr>
                <w:rFonts w:ascii="Arial" w:eastAsia="Times New Roman" w:hAnsi="Arial" w:cs="Arial"/>
                <w:color w:val="0000FF"/>
                <w:sz w:val="20"/>
                <w:szCs w:val="20"/>
              </w:rPr>
            </w:pPr>
          </w:p>
          <w:p w:rsidR="00C05E38" w:rsidRPr="00D87592" w:rsidRDefault="00C05E38" w:rsidP="001E491D">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Payment dates must be in the format of MM/DD/YYYY to be valid.</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C05E38" w:rsidRPr="00542836" w:rsidRDefault="00C05E38" w:rsidP="001D4137">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C05E38" w:rsidRPr="00542836" w:rsidRDefault="00C05E38"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C05E38" w:rsidRPr="00542836" w:rsidRDefault="00C05E38"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C05E38" w:rsidRPr="00542836" w:rsidRDefault="00C05E38"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C05E38" w:rsidRPr="00542836" w:rsidRDefault="00C05E38"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C05E38" w:rsidRPr="00542836" w:rsidRDefault="00C05E38" w:rsidP="001D4137">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r>
      <w:tr w:rsidR="00780053" w:rsidRPr="00542836" w:rsidTr="009A61B7">
        <w:tblPrEx>
          <w:tblCellMar>
            <w:left w:w="108" w:type="dxa"/>
            <w:right w:w="108" w:type="dxa"/>
          </w:tblCellMar>
        </w:tblPrEx>
        <w:trPr>
          <w:gridBefore w:val="1"/>
          <w:wBefore w:w="7" w:type="dxa"/>
          <w:trHeight w:val="1092"/>
        </w:trPr>
        <w:tc>
          <w:tcPr>
            <w:tcW w:w="3707" w:type="dxa"/>
            <w:tcBorders>
              <w:top w:val="single" w:sz="4" w:space="0" w:color="auto"/>
              <w:left w:val="single" w:sz="12" w:space="0" w:color="auto"/>
              <w:bottom w:val="single" w:sz="4" w:space="0" w:color="auto"/>
              <w:right w:val="single" w:sz="4" w:space="0" w:color="auto"/>
            </w:tcBorders>
            <w:shd w:val="clear" w:color="auto" w:fill="auto"/>
            <w:noWrap/>
          </w:tcPr>
          <w:p w:rsidR="00780053" w:rsidRPr="00783CDA" w:rsidRDefault="00780053" w:rsidP="00F858DE">
            <w:pPr>
              <w:spacing w:after="0" w:line="240" w:lineRule="auto"/>
              <w:rPr>
                <w:rFonts w:ascii="Arial" w:eastAsia="Times New Roman" w:hAnsi="Arial" w:cs="Arial"/>
                <w:sz w:val="20"/>
                <w:szCs w:val="20"/>
              </w:rPr>
            </w:pPr>
            <w:r w:rsidRPr="00783CDA">
              <w:rPr>
                <w:rFonts w:ascii="Arial" w:eastAsia="Times New Roman" w:hAnsi="Arial" w:cs="Arial"/>
                <w:sz w:val="20"/>
                <w:szCs w:val="20"/>
              </w:rPr>
              <w:t>LEASE/CID NUMBER (S1)</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780053" w:rsidRPr="00D87592" w:rsidRDefault="00780053" w:rsidP="00783CDA">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Lease</w:t>
            </w:r>
            <w:r w:rsidR="00783CDA" w:rsidRPr="00D87592">
              <w:rPr>
                <w:rFonts w:ascii="Arial" w:eastAsia="Times New Roman" w:hAnsi="Arial" w:cs="Arial"/>
                <w:color w:val="0000FF"/>
                <w:sz w:val="20"/>
                <w:szCs w:val="20"/>
              </w:rPr>
              <w:t xml:space="preserve"> </w:t>
            </w:r>
            <w:r w:rsidRPr="00D87592">
              <w:rPr>
                <w:rFonts w:ascii="Arial" w:eastAsia="Times New Roman" w:hAnsi="Arial" w:cs="Arial"/>
                <w:color w:val="0000FF"/>
                <w:sz w:val="20"/>
                <w:szCs w:val="20"/>
              </w:rPr>
              <w:t>Customer ID Number</w:t>
            </w:r>
            <w:r w:rsidR="00783CDA" w:rsidRPr="00D87592">
              <w:rPr>
                <w:rFonts w:ascii="Arial" w:eastAsia="Times New Roman" w:hAnsi="Arial" w:cs="Arial"/>
                <w:color w:val="0000FF"/>
                <w:sz w:val="20"/>
                <w:szCs w:val="20"/>
              </w:rPr>
              <w:t xml:space="preserve"> (Lease/CID Number) can only be numeric.</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780053" w:rsidRPr="00783CDA" w:rsidRDefault="00780053" w:rsidP="001D4137">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780053" w:rsidRPr="00783CDA" w:rsidRDefault="00780053"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780053" w:rsidRPr="00783CDA" w:rsidRDefault="00780053"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780053" w:rsidRPr="00783CDA" w:rsidRDefault="00780053"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780053" w:rsidRPr="00783CDA" w:rsidRDefault="00783CDA" w:rsidP="001D4137">
            <w:pPr>
              <w:spacing w:after="0" w:line="240" w:lineRule="auto"/>
              <w:jc w:val="center"/>
              <w:rPr>
                <w:rFonts w:ascii="Arial" w:eastAsia="Times New Roman" w:hAnsi="Arial" w:cs="Arial"/>
                <w:sz w:val="20"/>
                <w:szCs w:val="20"/>
              </w:rPr>
            </w:pPr>
            <w:r w:rsidRPr="00783CDA">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780053" w:rsidRPr="00783CDA" w:rsidRDefault="00780053" w:rsidP="001D4137">
            <w:pPr>
              <w:spacing w:after="0" w:line="240" w:lineRule="auto"/>
              <w:ind w:firstLineChars="100" w:firstLine="200"/>
              <w:rPr>
                <w:rFonts w:ascii="Arial" w:eastAsia="Times New Roman" w:hAnsi="Arial" w:cs="Arial"/>
                <w:sz w:val="20"/>
                <w:szCs w:val="20"/>
                <w:highlight w:val="yellow"/>
              </w:rPr>
            </w:pPr>
          </w:p>
        </w:tc>
        <w:tc>
          <w:tcPr>
            <w:tcW w:w="241"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r>
      <w:tr w:rsidR="008F6BB1" w:rsidRPr="00542836" w:rsidTr="00FC7D21">
        <w:tblPrEx>
          <w:tblCellMar>
            <w:left w:w="108" w:type="dxa"/>
            <w:right w:w="108" w:type="dxa"/>
          </w:tblCellMar>
        </w:tblPrEx>
        <w:trPr>
          <w:gridBefore w:val="1"/>
          <w:wBefore w:w="7" w:type="dxa"/>
          <w:trHeight w:val="3162"/>
        </w:trPr>
        <w:tc>
          <w:tcPr>
            <w:tcW w:w="3707" w:type="dxa"/>
            <w:tcBorders>
              <w:top w:val="single" w:sz="4" w:space="0" w:color="auto"/>
              <w:left w:val="single" w:sz="12" w:space="0" w:color="auto"/>
              <w:bottom w:val="single" w:sz="4" w:space="0" w:color="auto"/>
              <w:right w:val="single" w:sz="4" w:space="0" w:color="auto"/>
            </w:tcBorders>
            <w:shd w:val="clear" w:color="auto" w:fill="auto"/>
            <w:noWrap/>
          </w:tcPr>
          <w:p w:rsidR="008F6BB1" w:rsidRPr="00542836" w:rsidRDefault="008F6BB1" w:rsidP="006A5DDF">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ALLOCATION CODE</w:t>
            </w:r>
            <w:r w:rsidR="00C757EE">
              <w:rPr>
                <w:rFonts w:ascii="Arial" w:eastAsia="Times New Roman" w:hAnsi="Arial" w:cs="Arial"/>
                <w:sz w:val="20"/>
                <w:szCs w:val="20"/>
              </w:rPr>
              <w:t xml:space="preserve"> (PT)</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6A5DDF" w:rsidRPr="00D87592" w:rsidRDefault="006A5DDF" w:rsidP="006A5DDF">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Allocation Code must be a valid code and the following Sections and Allocation Codes must be included:</w:t>
            </w:r>
          </w:p>
          <w:p w:rsidR="006A5DDF" w:rsidRPr="00D87592" w:rsidRDefault="006A5DDF" w:rsidP="006A5DDF">
            <w:pPr>
              <w:spacing w:after="0" w:line="240" w:lineRule="auto"/>
              <w:rPr>
                <w:rFonts w:ascii="Arial" w:eastAsia="Times New Roman" w:hAnsi="Arial" w:cs="Arial"/>
                <w:color w:val="0000FF"/>
                <w:sz w:val="20"/>
                <w:szCs w:val="20"/>
              </w:rPr>
            </w:pPr>
          </w:p>
          <w:p w:rsidR="00601200" w:rsidRPr="00D87592" w:rsidRDefault="006A5DDF" w:rsidP="006A5DDF">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Petroleum Production Inputs Section must report the following for Account Code PT: KPRK, BNDCPT, ANS and SWTPD.</w:t>
            </w:r>
          </w:p>
          <w:p w:rsidR="00601200" w:rsidRPr="00D87592" w:rsidRDefault="00601200" w:rsidP="00601200">
            <w:pPr>
              <w:spacing w:after="0" w:line="240" w:lineRule="auto"/>
              <w:rPr>
                <w:rFonts w:ascii="Arial" w:eastAsia="Times New Roman" w:hAnsi="Arial" w:cs="Arial"/>
                <w:color w:val="0000FF"/>
                <w:sz w:val="20"/>
                <w:szCs w:val="20"/>
              </w:rPr>
            </w:pPr>
          </w:p>
          <w:p w:rsidR="00601200" w:rsidRPr="00D87592" w:rsidRDefault="00601200" w:rsidP="00601200">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Petroleum Production Tax Lease Allowance Net Revenue Calculation Section (PTR) must report the following for Account Code PR: TCR, TOI, OVHR, GOAE, AVT, NOP, AANOH and TRYE.</w:t>
            </w:r>
          </w:p>
          <w:p w:rsidR="00601200" w:rsidRPr="00D87592" w:rsidRDefault="00601200" w:rsidP="00601200">
            <w:pPr>
              <w:spacing w:after="0" w:line="240" w:lineRule="auto"/>
              <w:rPr>
                <w:rFonts w:ascii="Arial" w:eastAsia="Times New Roman" w:hAnsi="Arial" w:cs="Arial"/>
                <w:color w:val="0000FF"/>
                <w:sz w:val="20"/>
                <w:szCs w:val="20"/>
              </w:rPr>
            </w:pPr>
          </w:p>
          <w:p w:rsidR="00601200" w:rsidRPr="00D87592" w:rsidRDefault="00601200" w:rsidP="00601200">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PTR Section must report the following for Account Code DV:  TOI, OVHR, GOAE, RTO and CAPF.</w:t>
            </w:r>
          </w:p>
          <w:p w:rsidR="00601200" w:rsidRPr="00D87592" w:rsidRDefault="00601200" w:rsidP="00601200">
            <w:pPr>
              <w:spacing w:after="0" w:line="240" w:lineRule="auto"/>
              <w:rPr>
                <w:rFonts w:ascii="Arial" w:eastAsia="Times New Roman" w:hAnsi="Arial" w:cs="Arial"/>
                <w:color w:val="0000FF"/>
                <w:sz w:val="20"/>
                <w:szCs w:val="20"/>
              </w:rPr>
            </w:pPr>
          </w:p>
          <w:p w:rsidR="00601200" w:rsidRPr="00D87592" w:rsidRDefault="00601200" w:rsidP="00601200">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PTR Section must report the following for Account Code PT:  NDCPT, CEER, EXCAP, QCE, TPTD, GVR, GVPOPA and PTNR.</w:t>
            </w:r>
          </w:p>
          <w:p w:rsidR="00601200" w:rsidRPr="00D87592" w:rsidRDefault="00601200" w:rsidP="00601200">
            <w:pPr>
              <w:spacing w:after="0" w:line="240" w:lineRule="auto"/>
              <w:rPr>
                <w:rFonts w:ascii="Arial" w:eastAsia="Times New Roman" w:hAnsi="Arial" w:cs="Arial"/>
                <w:color w:val="0000FF"/>
                <w:sz w:val="20"/>
                <w:szCs w:val="20"/>
              </w:rPr>
            </w:pPr>
          </w:p>
          <w:p w:rsidR="00601200" w:rsidRPr="00D87592" w:rsidRDefault="00601200" w:rsidP="00601200">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Qualified Capital Expenditure Credit Calculation (QCC) Section must report the following for Account Code PT:  TWIO, TRV, PTWIO, QCECR, NPAR, and QCEC.</w:t>
            </w:r>
          </w:p>
          <w:p w:rsidR="00601200" w:rsidRPr="00D87592" w:rsidRDefault="00601200" w:rsidP="00351244">
            <w:pPr>
              <w:spacing w:after="0" w:line="240" w:lineRule="auto"/>
              <w:rPr>
                <w:rFonts w:ascii="Arial" w:eastAsia="Times New Roman" w:hAnsi="Arial" w:cs="Arial"/>
                <w:color w:val="0000FF"/>
                <w:sz w:val="20"/>
                <w:szCs w:val="20"/>
              </w:rPr>
            </w:pPr>
          </w:p>
          <w:p w:rsidR="00E32E2E" w:rsidRPr="00D87592" w:rsidRDefault="00E32E2E" w:rsidP="00351244">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Loss Carry Forward Calculation (LCF) Section must report the following for Account Code PT:  CFCR, PTLB, and PTLBC.</w:t>
            </w:r>
            <w:r w:rsidRPr="00D87592">
              <w:rPr>
                <w:rFonts w:ascii="Arial" w:eastAsia="Times New Roman" w:hAnsi="Arial" w:cs="Arial"/>
                <w:color w:val="0000FF"/>
                <w:sz w:val="20"/>
                <w:szCs w:val="20"/>
              </w:rPr>
              <w:br w:type="page"/>
            </w:r>
            <w:r w:rsidRPr="00D87592">
              <w:rPr>
                <w:rFonts w:ascii="Arial" w:eastAsia="Times New Roman" w:hAnsi="Arial" w:cs="Arial"/>
                <w:color w:val="0000FF"/>
                <w:sz w:val="20"/>
                <w:szCs w:val="20"/>
              </w:rPr>
              <w:br w:type="page"/>
            </w:r>
          </w:p>
          <w:p w:rsidR="00E32E2E" w:rsidRPr="00D87592" w:rsidRDefault="00E32E2E" w:rsidP="00351244">
            <w:pPr>
              <w:spacing w:after="0" w:line="240" w:lineRule="auto"/>
              <w:rPr>
                <w:rFonts w:ascii="Arial" w:eastAsia="Times New Roman" w:hAnsi="Arial" w:cs="Arial"/>
                <w:color w:val="0000FF"/>
                <w:sz w:val="20"/>
                <w:szCs w:val="20"/>
              </w:rPr>
            </w:pPr>
          </w:p>
          <w:p w:rsidR="00351244" w:rsidRPr="00D87592" w:rsidRDefault="00351244" w:rsidP="00351244">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Tax Based On Price Index Liability (TBP) Section must report the following for Account Code PT:  THR1, MUL1, THR2, MUL2, MPIR, BTR, POS, NPDF, PTNRB, PTPIR, and PTPI.</w:t>
            </w:r>
          </w:p>
          <w:p w:rsidR="00351244" w:rsidRPr="00D87592" w:rsidRDefault="00351244" w:rsidP="009152B2">
            <w:pPr>
              <w:spacing w:after="0" w:line="240" w:lineRule="auto"/>
              <w:rPr>
                <w:rFonts w:ascii="Arial" w:eastAsia="Times New Roman" w:hAnsi="Arial" w:cs="Arial"/>
                <w:color w:val="0000FF"/>
                <w:sz w:val="20"/>
                <w:szCs w:val="20"/>
              </w:rPr>
            </w:pPr>
          </w:p>
          <w:p w:rsidR="009152B2" w:rsidRPr="00D87592" w:rsidRDefault="009152B2" w:rsidP="009152B2">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TBP Section must report the following for Account Code DV:  BEGB.</w:t>
            </w:r>
          </w:p>
          <w:p w:rsidR="009152B2" w:rsidRPr="00D87592" w:rsidRDefault="009152B2" w:rsidP="009152B2">
            <w:pPr>
              <w:spacing w:after="0" w:line="240" w:lineRule="auto"/>
              <w:rPr>
                <w:rFonts w:ascii="Arial" w:eastAsia="Times New Roman" w:hAnsi="Arial" w:cs="Arial"/>
                <w:color w:val="0000FF"/>
                <w:sz w:val="20"/>
                <w:szCs w:val="20"/>
              </w:rPr>
            </w:pPr>
          </w:p>
          <w:p w:rsidR="009152B2" w:rsidRPr="00D87592" w:rsidRDefault="009152B2" w:rsidP="009152B2">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TBP Section must report the following for Account Code NP:  NPR.</w:t>
            </w:r>
            <w:r w:rsidRPr="00D87592">
              <w:rPr>
                <w:rFonts w:ascii="Arial" w:eastAsia="Times New Roman" w:hAnsi="Arial" w:cs="Arial"/>
                <w:color w:val="0000FF"/>
                <w:sz w:val="20"/>
                <w:szCs w:val="20"/>
              </w:rPr>
              <w:br w:type="page"/>
            </w:r>
            <w:r w:rsidRPr="00D87592">
              <w:rPr>
                <w:rFonts w:ascii="Arial" w:eastAsia="Times New Roman" w:hAnsi="Arial" w:cs="Arial"/>
                <w:color w:val="0000FF"/>
                <w:sz w:val="20"/>
                <w:szCs w:val="20"/>
              </w:rPr>
              <w:br w:type="page"/>
            </w:r>
          </w:p>
          <w:p w:rsidR="009152B2" w:rsidRPr="00D87592" w:rsidRDefault="009152B2" w:rsidP="00CE39BB">
            <w:pPr>
              <w:spacing w:after="0" w:line="240" w:lineRule="auto"/>
              <w:rPr>
                <w:rFonts w:ascii="Arial" w:eastAsia="Times New Roman" w:hAnsi="Arial" w:cs="Arial"/>
                <w:color w:val="0000FF"/>
                <w:sz w:val="20"/>
                <w:szCs w:val="20"/>
              </w:rPr>
            </w:pPr>
          </w:p>
          <w:p w:rsidR="00CE39BB" w:rsidRPr="00D87592" w:rsidRDefault="00CE39BB" w:rsidP="00CE39BB">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Petroleum Production Tax Lease Allowance Before Credits Calculation (PTB) Section must report the following for Account Code PT:</w:t>
            </w:r>
          </w:p>
          <w:p w:rsidR="00CE39BB" w:rsidRPr="00D87592" w:rsidRDefault="00CE39BB" w:rsidP="00CE39BB">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PTSE, GVPOP, PTMTR, PTMT, and PTBC.</w:t>
            </w:r>
            <w:r w:rsidRPr="00D87592">
              <w:rPr>
                <w:rFonts w:ascii="Arial" w:eastAsia="Times New Roman" w:hAnsi="Arial" w:cs="Arial"/>
                <w:color w:val="0000FF"/>
                <w:sz w:val="20"/>
                <w:szCs w:val="20"/>
              </w:rPr>
              <w:br w:type="page"/>
            </w:r>
            <w:r w:rsidRPr="00D87592">
              <w:rPr>
                <w:rFonts w:ascii="Arial" w:eastAsia="Times New Roman" w:hAnsi="Arial" w:cs="Arial"/>
                <w:color w:val="0000FF"/>
                <w:sz w:val="20"/>
                <w:szCs w:val="20"/>
              </w:rPr>
              <w:br w:type="page"/>
            </w:r>
          </w:p>
          <w:p w:rsidR="00CE39BB" w:rsidRPr="00D87592" w:rsidRDefault="00CE39BB" w:rsidP="000D1722">
            <w:pPr>
              <w:spacing w:after="0" w:line="240" w:lineRule="auto"/>
              <w:rPr>
                <w:rFonts w:ascii="Arial" w:eastAsia="Times New Roman" w:hAnsi="Arial" w:cs="Arial"/>
                <w:color w:val="0000FF"/>
                <w:sz w:val="20"/>
                <w:szCs w:val="20"/>
              </w:rPr>
            </w:pPr>
          </w:p>
          <w:p w:rsidR="00040974" w:rsidRPr="00D87592" w:rsidRDefault="008F6BB1" w:rsidP="00087063">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The </w:t>
            </w:r>
            <w:r w:rsidR="00BC2DF9" w:rsidRPr="00D87592">
              <w:rPr>
                <w:rFonts w:ascii="Arial" w:eastAsia="Times New Roman" w:hAnsi="Arial" w:cs="Arial"/>
                <w:color w:val="0000FF"/>
                <w:sz w:val="20"/>
                <w:szCs w:val="20"/>
              </w:rPr>
              <w:t>Small Producer Credit (</w:t>
            </w:r>
            <w:r w:rsidRPr="00D87592">
              <w:rPr>
                <w:rFonts w:ascii="Arial" w:eastAsia="Times New Roman" w:hAnsi="Arial" w:cs="Arial"/>
                <w:color w:val="0000FF"/>
                <w:sz w:val="20"/>
                <w:szCs w:val="20"/>
              </w:rPr>
              <w:t>SPC</w:t>
            </w:r>
            <w:r w:rsidR="00BC2DF9" w:rsidRPr="00D87592">
              <w:rPr>
                <w:rFonts w:ascii="Arial" w:eastAsia="Times New Roman" w:hAnsi="Arial" w:cs="Arial"/>
                <w:color w:val="0000FF"/>
                <w:sz w:val="20"/>
                <w:szCs w:val="20"/>
              </w:rPr>
              <w:t>)</w:t>
            </w:r>
            <w:r w:rsidRPr="00D87592">
              <w:rPr>
                <w:rFonts w:ascii="Arial" w:eastAsia="Times New Roman" w:hAnsi="Arial" w:cs="Arial"/>
                <w:color w:val="0000FF"/>
                <w:sz w:val="20"/>
                <w:szCs w:val="20"/>
              </w:rPr>
              <w:t xml:space="preserve"> Section must report the following for Account Code PT:</w:t>
            </w:r>
            <w:r w:rsidR="00BC2DF9" w:rsidRPr="00D87592">
              <w:rPr>
                <w:rFonts w:ascii="Arial" w:eastAsia="Times New Roman" w:hAnsi="Arial" w:cs="Arial"/>
                <w:color w:val="0000FF"/>
                <w:sz w:val="20"/>
                <w:szCs w:val="20"/>
              </w:rPr>
              <w:t xml:space="preserve">  </w:t>
            </w:r>
            <w:r w:rsidRPr="00D87592">
              <w:rPr>
                <w:rFonts w:ascii="Arial" w:eastAsia="Times New Roman" w:hAnsi="Arial" w:cs="Arial"/>
                <w:color w:val="0000FF"/>
                <w:sz w:val="20"/>
                <w:szCs w:val="20"/>
              </w:rPr>
              <w:t>DOM, PTTSPC, PWIOD, and PTSPC.</w:t>
            </w:r>
            <w:r w:rsidRPr="00D87592">
              <w:rPr>
                <w:rFonts w:ascii="Arial" w:eastAsia="Times New Roman" w:hAnsi="Arial" w:cs="Arial"/>
                <w:color w:val="0000FF"/>
                <w:sz w:val="20"/>
                <w:szCs w:val="20"/>
              </w:rPr>
              <w:br w:type="page"/>
            </w:r>
            <w:r w:rsidRPr="00D87592">
              <w:rPr>
                <w:rFonts w:ascii="Arial" w:eastAsia="Times New Roman" w:hAnsi="Arial" w:cs="Arial"/>
                <w:color w:val="0000FF"/>
                <w:sz w:val="20"/>
                <w:szCs w:val="20"/>
              </w:rPr>
              <w:br w:type="page"/>
            </w:r>
          </w:p>
          <w:p w:rsidR="00040974" w:rsidRPr="00D87592" w:rsidRDefault="00040974" w:rsidP="00087063">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8F6BB1" w:rsidRPr="00542836" w:rsidRDefault="008F6BB1" w:rsidP="001D4137">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8F6BB1" w:rsidRPr="00542836" w:rsidRDefault="008F6BB1"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8F6BB1" w:rsidRPr="00542836" w:rsidRDefault="008F6BB1"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8F6BB1" w:rsidRPr="00542836" w:rsidRDefault="008F6BB1"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8F6BB1" w:rsidRPr="00542836" w:rsidRDefault="008F6BB1" w:rsidP="001D4137">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8F6BB1" w:rsidRPr="00542836" w:rsidRDefault="008F6BB1"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r>
      <w:tr w:rsidR="006A5DDF" w:rsidRPr="00542836" w:rsidTr="00FC7D21">
        <w:tblPrEx>
          <w:tblCellMar>
            <w:left w:w="108" w:type="dxa"/>
            <w:right w:w="108" w:type="dxa"/>
          </w:tblCellMar>
        </w:tblPrEx>
        <w:trPr>
          <w:gridBefore w:val="1"/>
          <w:wBefore w:w="7" w:type="dxa"/>
          <w:trHeight w:val="1050"/>
        </w:trPr>
        <w:tc>
          <w:tcPr>
            <w:tcW w:w="3707" w:type="dxa"/>
            <w:tcBorders>
              <w:top w:val="single" w:sz="4" w:space="0" w:color="auto"/>
              <w:left w:val="single" w:sz="12" w:space="0" w:color="auto"/>
              <w:bottom w:val="single" w:sz="4" w:space="0" w:color="auto"/>
              <w:right w:val="single" w:sz="4" w:space="0" w:color="auto"/>
            </w:tcBorders>
            <w:shd w:val="clear" w:color="auto" w:fill="auto"/>
            <w:noWrap/>
          </w:tcPr>
          <w:p w:rsidR="006A5DDF" w:rsidRPr="00542836" w:rsidRDefault="006A5DDF" w:rsidP="001D4137">
            <w:pPr>
              <w:spacing w:after="0" w:line="240" w:lineRule="auto"/>
              <w:rPr>
                <w:rFonts w:ascii="Arial" w:eastAsia="Times New Roman" w:hAnsi="Arial" w:cs="Arial"/>
                <w:sz w:val="20"/>
                <w:szCs w:val="20"/>
              </w:rPr>
            </w:pPr>
            <w:r w:rsidRPr="006A5DDF">
              <w:rPr>
                <w:rFonts w:ascii="Arial" w:eastAsia="Times New Roman" w:hAnsi="Arial" w:cs="Arial"/>
                <w:sz w:val="20"/>
                <w:szCs w:val="20"/>
              </w:rPr>
              <w:lastRenderedPageBreak/>
              <w:t>ALLOCATION CODE (PT) CONTINUED</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A347F0" w:rsidRPr="00D87592" w:rsidRDefault="00A347F0" w:rsidP="00A347F0">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Petroleum Production Tax Lease Allowance Lease Allocated Small Producer Credit (PTSPC) must follow the</w:t>
            </w:r>
            <w:r w:rsidR="008B280D" w:rsidRPr="00D87592">
              <w:rPr>
                <w:rFonts w:ascii="Arial" w:eastAsia="Times New Roman" w:hAnsi="Arial" w:cs="Arial"/>
                <w:color w:val="0000FF"/>
                <w:sz w:val="20"/>
                <w:szCs w:val="20"/>
              </w:rPr>
              <w:t>se</w:t>
            </w:r>
            <w:r w:rsidRPr="00D87592">
              <w:rPr>
                <w:rFonts w:ascii="Arial" w:eastAsia="Times New Roman" w:hAnsi="Arial" w:cs="Arial"/>
                <w:color w:val="0000FF"/>
                <w:sz w:val="20"/>
                <w:szCs w:val="20"/>
              </w:rPr>
              <w:t xml:space="preserve"> rule</w:t>
            </w:r>
            <w:r w:rsidR="008B280D" w:rsidRPr="00D87592">
              <w:rPr>
                <w:rFonts w:ascii="Arial" w:eastAsia="Times New Roman" w:hAnsi="Arial" w:cs="Arial"/>
                <w:color w:val="0000FF"/>
                <w:sz w:val="20"/>
                <w:szCs w:val="20"/>
              </w:rPr>
              <w:t>s</w:t>
            </w:r>
            <w:r w:rsidRPr="00D87592">
              <w:rPr>
                <w:rFonts w:ascii="Arial" w:eastAsia="Times New Roman" w:hAnsi="Arial" w:cs="Arial"/>
                <w:color w:val="0000FF"/>
                <w:sz w:val="20"/>
                <w:szCs w:val="20"/>
              </w:rPr>
              <w:t xml:space="preserve"> </w:t>
            </w:r>
            <w:r w:rsidR="008B280D" w:rsidRPr="00D87592">
              <w:rPr>
                <w:rFonts w:ascii="Arial" w:eastAsia="Times New Roman" w:hAnsi="Arial" w:cs="Arial"/>
                <w:color w:val="0000FF"/>
                <w:sz w:val="20"/>
                <w:szCs w:val="20"/>
              </w:rPr>
              <w:t xml:space="preserve">as outlined as </w:t>
            </w:r>
            <w:r w:rsidRPr="00D87592">
              <w:rPr>
                <w:rFonts w:ascii="Arial" w:eastAsia="Times New Roman" w:hAnsi="Arial" w:cs="Arial"/>
                <w:color w:val="0000FF"/>
                <w:sz w:val="20"/>
                <w:szCs w:val="20"/>
              </w:rPr>
              <w:t>1-4 below:</w:t>
            </w:r>
          </w:p>
          <w:p w:rsidR="00A347F0" w:rsidRPr="00D87592" w:rsidRDefault="00A347F0" w:rsidP="00A347F0">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1.    If PTTSPC or SWTPD is 0, then PTSPC must be 0.  Otherwise:</w:t>
            </w:r>
          </w:p>
          <w:p w:rsidR="00A347F0" w:rsidRPr="00D87592" w:rsidRDefault="00A347F0" w:rsidP="00A347F0">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2.    If PTMT is greater than PTSE + PTPI and Production Month is in the range 07/01/2007 to 12/31/2013, then PTSPC must be 0.  Otherwise:</w:t>
            </w:r>
          </w:p>
          <w:p w:rsidR="00A347F0" w:rsidRPr="00D87592" w:rsidRDefault="00A347F0" w:rsidP="00A347F0">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3.    If Production Month is earlier than 07/01/2007, then PTSPC must equal - Min (Max</w:t>
            </w:r>
            <w:r w:rsidR="008B280D" w:rsidRPr="00D87592">
              <w:rPr>
                <w:rFonts w:ascii="Arial" w:eastAsia="Times New Roman" w:hAnsi="Arial" w:cs="Arial"/>
                <w:color w:val="0000FF"/>
                <w:sz w:val="20"/>
                <w:szCs w:val="20"/>
              </w:rPr>
              <w:t xml:space="preserve"> </w:t>
            </w:r>
            <w:r w:rsidRPr="00D87592">
              <w:rPr>
                <w:rFonts w:ascii="Arial" w:eastAsia="Times New Roman" w:hAnsi="Arial" w:cs="Arial"/>
                <w:color w:val="0000FF"/>
                <w:sz w:val="20"/>
                <w:szCs w:val="20"/>
              </w:rPr>
              <w:t>(PTSE, PTMT), -</w:t>
            </w:r>
            <w:r w:rsidR="008B280D" w:rsidRPr="00D87592">
              <w:rPr>
                <w:rFonts w:ascii="Arial" w:eastAsia="Times New Roman" w:hAnsi="Arial" w:cs="Arial"/>
                <w:color w:val="0000FF"/>
                <w:sz w:val="20"/>
                <w:szCs w:val="20"/>
              </w:rPr>
              <w:t xml:space="preserve"> </w:t>
            </w:r>
            <w:r w:rsidRPr="00D87592">
              <w:rPr>
                <w:rFonts w:ascii="Arial" w:eastAsia="Times New Roman" w:hAnsi="Arial" w:cs="Arial"/>
                <w:color w:val="0000FF"/>
                <w:sz w:val="20"/>
                <w:szCs w:val="20"/>
              </w:rPr>
              <w:t>PTTSPC * (PWIOD / SWTPD)) rounded to the 2nd decimal place.  Otherwise:</w:t>
            </w:r>
          </w:p>
          <w:p w:rsidR="00A347F0" w:rsidRPr="00D87592" w:rsidRDefault="00A347F0" w:rsidP="00A347F0">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4.    If Production Month is equal to or later than 07/01/2007, then PTSPC must equal -</w:t>
            </w:r>
            <w:r w:rsidR="005B7A40" w:rsidRPr="00D87592">
              <w:rPr>
                <w:rFonts w:ascii="Arial" w:eastAsia="Times New Roman" w:hAnsi="Arial" w:cs="Arial"/>
                <w:color w:val="0000FF"/>
                <w:sz w:val="20"/>
                <w:szCs w:val="20"/>
              </w:rPr>
              <w:t xml:space="preserve"> </w:t>
            </w:r>
            <w:r w:rsidRPr="00D87592">
              <w:rPr>
                <w:rFonts w:ascii="Arial" w:eastAsia="Times New Roman" w:hAnsi="Arial" w:cs="Arial"/>
                <w:color w:val="0000FF"/>
                <w:sz w:val="20"/>
                <w:szCs w:val="20"/>
              </w:rPr>
              <w:t>Min (Max</w:t>
            </w:r>
            <w:r w:rsidR="008B280D" w:rsidRPr="00D87592">
              <w:rPr>
                <w:rFonts w:ascii="Arial" w:eastAsia="Times New Roman" w:hAnsi="Arial" w:cs="Arial"/>
                <w:color w:val="0000FF"/>
                <w:sz w:val="20"/>
                <w:szCs w:val="20"/>
              </w:rPr>
              <w:t xml:space="preserve"> </w:t>
            </w:r>
            <w:r w:rsidRPr="00D87592">
              <w:rPr>
                <w:rFonts w:ascii="Arial" w:eastAsia="Times New Roman" w:hAnsi="Arial" w:cs="Arial"/>
                <w:color w:val="0000FF"/>
                <w:sz w:val="20"/>
                <w:szCs w:val="20"/>
              </w:rPr>
              <w:t>((PTSE + PTPI), PTMT), -</w:t>
            </w:r>
            <w:r w:rsidR="008B280D" w:rsidRPr="00D87592">
              <w:rPr>
                <w:rFonts w:ascii="Arial" w:eastAsia="Times New Roman" w:hAnsi="Arial" w:cs="Arial"/>
                <w:color w:val="0000FF"/>
                <w:sz w:val="20"/>
                <w:szCs w:val="20"/>
              </w:rPr>
              <w:t xml:space="preserve"> </w:t>
            </w:r>
            <w:r w:rsidRPr="00D87592">
              <w:rPr>
                <w:rFonts w:ascii="Arial" w:eastAsia="Times New Roman" w:hAnsi="Arial" w:cs="Arial"/>
                <w:color w:val="0000FF"/>
                <w:sz w:val="20"/>
                <w:szCs w:val="20"/>
              </w:rPr>
              <w:t>PTTSPC * (PWIOD / SWTPD)) rounded to the 2nd decimal place.</w:t>
            </w:r>
          </w:p>
          <w:p w:rsidR="00A347F0" w:rsidRPr="00D87592" w:rsidRDefault="00A347F0" w:rsidP="006A5DDF">
            <w:pPr>
              <w:spacing w:after="0" w:line="240" w:lineRule="auto"/>
              <w:rPr>
                <w:rFonts w:ascii="Arial" w:eastAsia="Times New Roman" w:hAnsi="Arial" w:cs="Arial"/>
                <w:color w:val="0000FF"/>
                <w:sz w:val="20"/>
                <w:szCs w:val="20"/>
              </w:rPr>
            </w:pPr>
          </w:p>
          <w:p w:rsidR="0064713A" w:rsidRPr="00D87592" w:rsidRDefault="0064713A" w:rsidP="006A5DDF">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Per Barrel Credits (PBC) Section must report the following for Account Code PT:  GVPOPB, DBNGVR, BTOP, GVRV, NGVROC, DBGVR and GVROC.</w:t>
            </w:r>
          </w:p>
          <w:p w:rsidR="006A5DDF" w:rsidRPr="00D87592" w:rsidRDefault="006A5DDF" w:rsidP="006A5DDF">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Petroleum Production Tax Lease Allowance Calculation (PTL) Section must report the following for Account Code PT:  PTLA.</w:t>
            </w:r>
          </w:p>
          <w:p w:rsidR="006A5DDF" w:rsidRPr="00D87592" w:rsidRDefault="006A5DDF" w:rsidP="006A5DDF">
            <w:pPr>
              <w:spacing w:after="0" w:line="240" w:lineRule="auto"/>
              <w:rPr>
                <w:rFonts w:ascii="Arial" w:eastAsia="Times New Roman" w:hAnsi="Arial" w:cs="Arial"/>
                <w:color w:val="0000FF"/>
                <w:sz w:val="20"/>
                <w:szCs w:val="20"/>
              </w:rPr>
            </w:pPr>
          </w:p>
          <w:p w:rsidR="006A5DDF" w:rsidRPr="00D87592" w:rsidRDefault="006A5DDF" w:rsidP="006A5DDF">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Loss Carry Forward Credit Against Production Revenue Account (LCC) Section must report the following for Account Code PT:  PTLR and PTLRC.</w:t>
            </w:r>
          </w:p>
          <w:p w:rsidR="006A5DDF" w:rsidRPr="00D87592" w:rsidRDefault="006A5DDF" w:rsidP="006A5DDF">
            <w:pPr>
              <w:spacing w:after="0" w:line="240" w:lineRule="auto"/>
              <w:rPr>
                <w:rFonts w:ascii="Arial" w:eastAsia="Times New Roman" w:hAnsi="Arial" w:cs="Arial"/>
                <w:color w:val="0000FF"/>
                <w:sz w:val="20"/>
                <w:szCs w:val="20"/>
              </w:rPr>
            </w:pPr>
          </w:p>
          <w:p w:rsidR="006A5DDF" w:rsidRPr="00D87592" w:rsidRDefault="006A5DDF" w:rsidP="006A5DDF">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Petroleum Production Tax Development Account Credits (PPC) Section must report the following for Account Code PT:  PTDC.</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6A5DDF" w:rsidRPr="00542836" w:rsidRDefault="006A5DDF" w:rsidP="001D4137">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6A5DDF" w:rsidRPr="00542836" w:rsidRDefault="006A5DDF"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6A5DDF" w:rsidRPr="00542836" w:rsidRDefault="006A5DDF"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6A5DDF" w:rsidRPr="00542836" w:rsidRDefault="006A5DDF"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6A5DDF" w:rsidRPr="00542836" w:rsidRDefault="006A5DDF" w:rsidP="001D4137">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6A5DDF" w:rsidRPr="00542836" w:rsidRDefault="006A5DDF" w:rsidP="001D4137">
            <w:pPr>
              <w:spacing w:after="0" w:line="240" w:lineRule="auto"/>
              <w:ind w:firstLineChars="100" w:firstLine="200"/>
              <w:rPr>
                <w:rFonts w:ascii="Arial" w:eastAsia="Times New Roman" w:hAnsi="Arial" w:cs="Arial"/>
                <w:sz w:val="20"/>
                <w:szCs w:val="20"/>
              </w:rPr>
            </w:pPr>
            <w:r>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r>
      <w:tr w:rsidR="008F6BB1" w:rsidRPr="00542836" w:rsidTr="00FC7D21">
        <w:tblPrEx>
          <w:tblCellMar>
            <w:left w:w="108" w:type="dxa"/>
            <w:right w:w="108" w:type="dxa"/>
          </w:tblCellMar>
        </w:tblPrEx>
        <w:trPr>
          <w:gridBefore w:val="1"/>
          <w:wBefore w:w="7" w:type="dxa"/>
          <w:trHeight w:val="1050"/>
        </w:trPr>
        <w:tc>
          <w:tcPr>
            <w:tcW w:w="3707" w:type="dxa"/>
            <w:tcBorders>
              <w:top w:val="single" w:sz="4" w:space="0" w:color="auto"/>
              <w:left w:val="single" w:sz="12" w:space="0" w:color="auto"/>
              <w:bottom w:val="single" w:sz="4" w:space="0" w:color="auto"/>
              <w:right w:val="single" w:sz="4" w:space="0" w:color="auto"/>
            </w:tcBorders>
            <w:shd w:val="clear" w:color="auto" w:fill="auto"/>
            <w:noWrap/>
            <w:hideMark/>
          </w:tcPr>
          <w:p w:rsidR="008F6BB1" w:rsidRPr="00542836" w:rsidRDefault="008F6BB1"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RATE (AC, PT)</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F6BB1" w:rsidRPr="00D87592" w:rsidRDefault="008F6BB1" w:rsidP="001D4137">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Rate refers to a variety of net profit share, overhead and other cost rates as specified by regulation for NPSL leases.</w:t>
            </w:r>
          </w:p>
          <w:p w:rsidR="008F6BB1" w:rsidRPr="00D87592" w:rsidRDefault="008F6BB1" w:rsidP="001D4137">
            <w:pPr>
              <w:spacing w:after="0" w:line="240" w:lineRule="auto"/>
              <w:rPr>
                <w:rFonts w:ascii="Arial" w:eastAsia="Times New Roman" w:hAnsi="Arial" w:cs="Arial"/>
                <w:color w:val="0000FF"/>
                <w:sz w:val="20"/>
                <w:szCs w:val="20"/>
              </w:rPr>
            </w:pPr>
          </w:p>
          <w:p w:rsidR="008F6BB1" w:rsidRPr="00D87592" w:rsidRDefault="008F6BB1" w:rsidP="001D4137">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Rates for required Allocations must not be blank.</w:t>
            </w:r>
          </w:p>
          <w:p w:rsidR="008F6BB1" w:rsidRPr="00D87592" w:rsidRDefault="008F6BB1" w:rsidP="001D4137">
            <w:pPr>
              <w:spacing w:after="0" w:line="240" w:lineRule="auto"/>
              <w:rPr>
                <w:rFonts w:ascii="Arial" w:eastAsia="Times New Roman" w:hAnsi="Arial" w:cs="Arial"/>
                <w:color w:val="0000FF"/>
                <w:sz w:val="20"/>
                <w:szCs w:val="20"/>
              </w:rPr>
            </w:pPr>
          </w:p>
          <w:p w:rsidR="008F6BB1" w:rsidRPr="00D87592" w:rsidRDefault="008F6BB1" w:rsidP="00FC20FB">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Rates submitted in Excel reports are formatted with ‘Format Cells’ as a Number, Category: Percentage with five decimal places.</w:t>
            </w:r>
          </w:p>
          <w:p w:rsidR="008F6BB1" w:rsidRPr="00D87592" w:rsidRDefault="008F6BB1" w:rsidP="00FC20FB">
            <w:pPr>
              <w:spacing w:after="0" w:line="240" w:lineRule="auto"/>
              <w:rPr>
                <w:rFonts w:ascii="Arial" w:eastAsia="Times New Roman" w:hAnsi="Arial" w:cs="Arial"/>
                <w:color w:val="0000FF"/>
                <w:sz w:val="20"/>
                <w:szCs w:val="20"/>
              </w:rPr>
            </w:pPr>
          </w:p>
          <w:p w:rsidR="008F6BB1" w:rsidRPr="00D87592" w:rsidRDefault="008F6BB1" w:rsidP="001D4137">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Rates submitted for EDI are reported both as a decimal to seven decimal places and a percentage with 5 decimal places.</w:t>
            </w:r>
          </w:p>
          <w:p w:rsidR="008F6BB1" w:rsidRPr="00D87592" w:rsidRDefault="008F6BB1" w:rsidP="00E32E2E">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Rates must not be larger than 100%.</w:t>
            </w:r>
          </w:p>
          <w:p w:rsidR="008B280D" w:rsidRPr="00D87592" w:rsidRDefault="008B280D" w:rsidP="00E32E2E">
            <w:pPr>
              <w:spacing w:after="0" w:line="240" w:lineRule="auto"/>
              <w:rPr>
                <w:rFonts w:ascii="Arial" w:eastAsia="Times New Roman" w:hAnsi="Arial" w:cs="Arial"/>
                <w:color w:val="0000FF"/>
                <w:sz w:val="20"/>
                <w:szCs w:val="20"/>
              </w:rPr>
            </w:pPr>
          </w:p>
          <w:p w:rsidR="008B280D" w:rsidRPr="00D87592" w:rsidRDefault="008B280D" w:rsidP="00E32E2E">
            <w:pPr>
              <w:spacing w:after="0" w:line="240" w:lineRule="auto"/>
              <w:rPr>
                <w:rFonts w:ascii="Arial" w:eastAsia="Times New Roman" w:hAnsi="Arial" w:cs="Arial"/>
                <w:color w:val="0000FF"/>
                <w:sz w:val="20"/>
                <w:szCs w:val="20"/>
              </w:rPr>
            </w:pPr>
          </w:p>
          <w:p w:rsidR="008B280D" w:rsidRPr="00D87592" w:rsidRDefault="008B280D" w:rsidP="00E32E2E">
            <w:pPr>
              <w:spacing w:after="0" w:line="240" w:lineRule="auto"/>
              <w:rPr>
                <w:rFonts w:ascii="Arial" w:eastAsia="Times New Roman" w:hAnsi="Arial" w:cs="Arial"/>
                <w:color w:val="0000FF"/>
                <w:sz w:val="20"/>
                <w:szCs w:val="20"/>
              </w:rPr>
            </w:pPr>
          </w:p>
          <w:p w:rsidR="008B280D" w:rsidRPr="00D87592" w:rsidRDefault="008B280D" w:rsidP="00E32E2E">
            <w:pPr>
              <w:spacing w:after="0" w:line="240" w:lineRule="auto"/>
              <w:rPr>
                <w:rFonts w:ascii="Arial" w:eastAsia="Times New Roman"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8F6BB1" w:rsidRPr="00542836" w:rsidRDefault="008F6BB1"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r>
      <w:tr w:rsidR="003A4B42" w:rsidRPr="00542836" w:rsidTr="00FC7D21">
        <w:tblPrEx>
          <w:tblCellMar>
            <w:left w:w="108" w:type="dxa"/>
            <w:right w:w="108" w:type="dxa"/>
          </w:tblCellMar>
        </w:tblPrEx>
        <w:trPr>
          <w:gridBefore w:val="1"/>
          <w:wBefore w:w="7" w:type="dxa"/>
          <w:trHeight w:val="555"/>
        </w:trPr>
        <w:tc>
          <w:tcPr>
            <w:tcW w:w="3707" w:type="dxa"/>
            <w:tcBorders>
              <w:top w:val="nil"/>
              <w:left w:val="single" w:sz="12" w:space="0" w:color="auto"/>
              <w:bottom w:val="single" w:sz="4" w:space="0" w:color="auto"/>
              <w:right w:val="single" w:sz="4" w:space="0" w:color="auto"/>
            </w:tcBorders>
            <w:shd w:val="clear" w:color="auto" w:fill="auto"/>
            <w:noWrap/>
            <w:hideMark/>
          </w:tcPr>
          <w:p w:rsidR="003A4B42" w:rsidRPr="00542836" w:rsidRDefault="003A4B42"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LESSEE NAME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3A4B42" w:rsidRPr="00D87592" w:rsidRDefault="003A4B42" w:rsidP="000F481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‘Short Name’ for company or individual who owns the lease is reported.</w:t>
            </w:r>
          </w:p>
          <w:p w:rsidR="003A4B42" w:rsidRPr="00D87592" w:rsidRDefault="003A4B42" w:rsidP="000F4819">
            <w:pPr>
              <w:spacing w:after="0" w:line="240" w:lineRule="auto"/>
              <w:rPr>
                <w:rFonts w:ascii="Arial" w:eastAsia="Times New Roman" w:hAnsi="Arial" w:cs="Arial"/>
                <w:color w:val="0000FF"/>
                <w:sz w:val="20"/>
                <w:szCs w:val="20"/>
              </w:rPr>
            </w:pPr>
          </w:p>
          <w:p w:rsidR="003A4B42" w:rsidRPr="00D87592" w:rsidRDefault="003A4B42" w:rsidP="00702A42">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‘Short Name’ for company or individual with working interest ownership in the lease.</w:t>
            </w:r>
          </w:p>
          <w:p w:rsidR="003A4B42" w:rsidRPr="00D87592" w:rsidRDefault="003A4B42" w:rsidP="000F4819">
            <w:pPr>
              <w:spacing w:after="0" w:line="240" w:lineRule="auto"/>
              <w:rPr>
                <w:rFonts w:ascii="Arial" w:eastAsia="Times New Roman" w:hAnsi="Arial" w:cs="Arial"/>
                <w:color w:val="0000FF"/>
                <w:sz w:val="20"/>
                <w:szCs w:val="20"/>
              </w:rPr>
            </w:pPr>
          </w:p>
          <w:p w:rsidR="003A4B42" w:rsidRPr="00D87592" w:rsidRDefault="003A4B42" w:rsidP="000F481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‘Short Name’ must be valid and cannot be blank.</w:t>
            </w:r>
          </w:p>
          <w:p w:rsidR="003A4B42" w:rsidRPr="00D87592" w:rsidRDefault="003A4B42" w:rsidP="00C06182">
            <w:pPr>
              <w:spacing w:after="0" w:line="240" w:lineRule="auto"/>
              <w:rPr>
                <w:rFonts w:ascii="Arial" w:eastAsia="Times New Roman" w:hAnsi="Arial" w:cs="Arial"/>
                <w:color w:val="0000FF"/>
                <w:sz w:val="20"/>
                <w:szCs w:val="20"/>
              </w:rPr>
            </w:pPr>
          </w:p>
        </w:tc>
        <w:tc>
          <w:tcPr>
            <w:tcW w:w="639" w:type="dxa"/>
            <w:tcBorders>
              <w:top w:val="nil"/>
              <w:left w:val="single" w:sz="4" w:space="0" w:color="auto"/>
              <w:bottom w:val="single" w:sz="4" w:space="0" w:color="auto"/>
              <w:right w:val="single" w:sz="4" w:space="0" w:color="auto"/>
            </w:tcBorders>
            <w:shd w:val="clear" w:color="auto" w:fill="auto"/>
            <w:noWrap/>
            <w:hideMark/>
          </w:tcPr>
          <w:p w:rsidR="003A4B42" w:rsidRPr="00542836" w:rsidRDefault="003A4B42"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tcPr>
          <w:p w:rsidR="003A4B42" w:rsidRPr="00542836" w:rsidRDefault="003A4B42" w:rsidP="003A4B42">
            <w:pPr>
              <w:jc w:val="center"/>
            </w:pPr>
          </w:p>
        </w:tc>
        <w:tc>
          <w:tcPr>
            <w:tcW w:w="630" w:type="dxa"/>
            <w:tcBorders>
              <w:top w:val="nil"/>
              <w:left w:val="nil"/>
              <w:bottom w:val="single" w:sz="4" w:space="0" w:color="auto"/>
              <w:right w:val="single" w:sz="4" w:space="0" w:color="auto"/>
            </w:tcBorders>
            <w:shd w:val="clear" w:color="auto" w:fill="auto"/>
            <w:noWrap/>
          </w:tcPr>
          <w:p w:rsidR="003A4B42" w:rsidRPr="00542836" w:rsidRDefault="003A4B42" w:rsidP="003A4B42">
            <w:pPr>
              <w:jc w:val="center"/>
            </w:pPr>
          </w:p>
        </w:tc>
        <w:tc>
          <w:tcPr>
            <w:tcW w:w="630" w:type="dxa"/>
            <w:tcBorders>
              <w:top w:val="nil"/>
              <w:left w:val="nil"/>
              <w:bottom w:val="single" w:sz="4" w:space="0" w:color="auto"/>
              <w:right w:val="single" w:sz="4" w:space="0" w:color="auto"/>
            </w:tcBorders>
            <w:shd w:val="clear" w:color="auto" w:fill="auto"/>
            <w:noWrap/>
          </w:tcPr>
          <w:p w:rsidR="003A4B42" w:rsidRPr="00542836" w:rsidRDefault="003A4B42" w:rsidP="003A4B42">
            <w:pPr>
              <w:jc w:val="center"/>
            </w:pPr>
          </w:p>
        </w:tc>
        <w:tc>
          <w:tcPr>
            <w:tcW w:w="630" w:type="dxa"/>
            <w:tcBorders>
              <w:top w:val="nil"/>
              <w:left w:val="nil"/>
              <w:bottom w:val="single" w:sz="4" w:space="0" w:color="auto"/>
              <w:right w:val="single" w:sz="4" w:space="0" w:color="auto"/>
            </w:tcBorders>
            <w:shd w:val="clear" w:color="auto" w:fill="auto"/>
            <w:noWrap/>
          </w:tcPr>
          <w:p w:rsidR="003A4B42" w:rsidRPr="00542836" w:rsidRDefault="003A4B42" w:rsidP="003A4B42">
            <w:pPr>
              <w:jc w:val="center"/>
            </w:pPr>
          </w:p>
        </w:tc>
        <w:tc>
          <w:tcPr>
            <w:tcW w:w="631" w:type="dxa"/>
            <w:tcBorders>
              <w:top w:val="nil"/>
              <w:left w:val="single" w:sz="4" w:space="0" w:color="auto"/>
              <w:bottom w:val="single" w:sz="4" w:space="0" w:color="auto"/>
              <w:right w:val="single" w:sz="12" w:space="0" w:color="auto"/>
            </w:tcBorders>
            <w:shd w:val="clear" w:color="auto" w:fill="auto"/>
          </w:tcPr>
          <w:p w:rsidR="003A4B42" w:rsidRPr="00542836" w:rsidRDefault="003A4B42" w:rsidP="003A4B42">
            <w:pPr>
              <w:jc w:val="center"/>
            </w:pPr>
          </w:p>
        </w:tc>
        <w:tc>
          <w:tcPr>
            <w:tcW w:w="241"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r>
      <w:tr w:rsidR="008F6BB1" w:rsidRPr="00542836" w:rsidTr="00FC7D21">
        <w:tblPrEx>
          <w:tblCellMar>
            <w:left w:w="108" w:type="dxa"/>
            <w:right w:w="108" w:type="dxa"/>
          </w:tblCellMar>
        </w:tblPrEx>
        <w:trPr>
          <w:gridBefore w:val="1"/>
          <w:wBefore w:w="7" w:type="dxa"/>
          <w:trHeight w:val="1485"/>
        </w:trPr>
        <w:tc>
          <w:tcPr>
            <w:tcW w:w="3707" w:type="dxa"/>
            <w:tcBorders>
              <w:top w:val="nil"/>
              <w:left w:val="single" w:sz="12" w:space="0" w:color="auto"/>
              <w:bottom w:val="single" w:sz="4" w:space="0" w:color="auto"/>
              <w:right w:val="single" w:sz="4" w:space="0" w:color="auto"/>
            </w:tcBorders>
            <w:shd w:val="clear" w:color="auto" w:fill="auto"/>
            <w:noWrap/>
            <w:hideMark/>
          </w:tcPr>
          <w:p w:rsidR="008F6BB1" w:rsidRPr="00542836" w:rsidRDefault="008F6BB1"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OFFTAKE PERCENT</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F6BB1" w:rsidRPr="00D87592" w:rsidRDefault="008F6BB1" w:rsidP="00FC20FB">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Offtake Percent submitted in Excel reports are formatted with ‘Format Cells’ as a Number, Category: Percentage with five decimal places.</w:t>
            </w:r>
          </w:p>
          <w:p w:rsidR="008F6BB1" w:rsidRPr="00D87592" w:rsidRDefault="008F6BB1" w:rsidP="00FC20FB">
            <w:pPr>
              <w:tabs>
                <w:tab w:val="center" w:pos="4680"/>
                <w:tab w:val="right" w:pos="9360"/>
              </w:tabs>
              <w:spacing w:after="0" w:line="240" w:lineRule="auto"/>
              <w:rPr>
                <w:rFonts w:ascii="Arial" w:eastAsia="Times New Roman" w:hAnsi="Arial" w:cs="Arial"/>
                <w:color w:val="0000FF"/>
                <w:sz w:val="20"/>
                <w:szCs w:val="20"/>
              </w:rPr>
            </w:pPr>
          </w:p>
          <w:p w:rsidR="008F6BB1" w:rsidRPr="00D87592" w:rsidRDefault="008F6BB1" w:rsidP="00FC20FB">
            <w:pPr>
              <w:tabs>
                <w:tab w:val="center" w:pos="4680"/>
                <w:tab w:val="right" w:pos="9360"/>
              </w:tabs>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Offtake Percent submitted for EDI must be reported as a percentage with 5 decimal places.</w:t>
            </w:r>
          </w:p>
          <w:p w:rsidR="008F6BB1" w:rsidRPr="00D87592" w:rsidRDefault="008F6BB1" w:rsidP="00FC20FB">
            <w:pPr>
              <w:tabs>
                <w:tab w:val="center" w:pos="4680"/>
                <w:tab w:val="right" w:pos="9360"/>
              </w:tabs>
              <w:spacing w:after="0" w:line="240" w:lineRule="auto"/>
              <w:rPr>
                <w:rFonts w:ascii="Arial" w:eastAsia="Times New Roman" w:hAnsi="Arial" w:cs="Arial"/>
                <w:color w:val="0000FF"/>
                <w:sz w:val="20"/>
                <w:szCs w:val="20"/>
              </w:rPr>
            </w:pPr>
          </w:p>
          <w:p w:rsidR="008F6BB1" w:rsidRPr="00D87592" w:rsidRDefault="008F6BB1" w:rsidP="00CA66B5">
            <w:pPr>
              <w:tabs>
                <w:tab w:val="center" w:pos="4680"/>
                <w:tab w:val="right" w:pos="9360"/>
              </w:tabs>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sum of the Offtake Percentages for a group of WIO allocation codes must equal 100%.  The corresponding NPT offtake percentage should be 100% also.</w:t>
            </w:r>
          </w:p>
        </w:tc>
        <w:tc>
          <w:tcPr>
            <w:tcW w:w="639" w:type="dxa"/>
            <w:tcBorders>
              <w:top w:val="nil"/>
              <w:left w:val="single" w:sz="4" w:space="0" w:color="auto"/>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8F6BB1" w:rsidRPr="00542836" w:rsidRDefault="008F6BB1"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r>
      <w:tr w:rsidR="008F6BB1" w:rsidRPr="00542836" w:rsidTr="00FC7D21">
        <w:tblPrEx>
          <w:tblCellMar>
            <w:left w:w="108" w:type="dxa"/>
            <w:right w:w="108" w:type="dxa"/>
          </w:tblCellMar>
        </w:tblPrEx>
        <w:trPr>
          <w:gridBefore w:val="1"/>
          <w:wBefore w:w="7" w:type="dxa"/>
          <w:trHeight w:val="557"/>
        </w:trPr>
        <w:tc>
          <w:tcPr>
            <w:tcW w:w="3707" w:type="dxa"/>
            <w:tcBorders>
              <w:top w:val="nil"/>
              <w:left w:val="single" w:sz="12" w:space="0" w:color="auto"/>
              <w:bottom w:val="single" w:sz="4" w:space="0" w:color="auto"/>
              <w:right w:val="single" w:sz="4" w:space="0" w:color="auto"/>
            </w:tcBorders>
            <w:shd w:val="clear" w:color="auto" w:fill="auto"/>
            <w:noWrap/>
            <w:hideMark/>
          </w:tcPr>
          <w:p w:rsidR="008F6BB1" w:rsidRDefault="008F6BB1"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QUANTITY</w:t>
            </w:r>
          </w:p>
          <w:p w:rsidR="00C757EE" w:rsidRDefault="00C757EE" w:rsidP="001D4137">
            <w:pPr>
              <w:spacing w:after="0" w:line="240" w:lineRule="auto"/>
              <w:rPr>
                <w:rFonts w:ascii="Arial" w:eastAsia="Times New Roman" w:hAnsi="Arial" w:cs="Arial"/>
                <w:sz w:val="20"/>
                <w:szCs w:val="20"/>
              </w:rPr>
            </w:pPr>
          </w:p>
          <w:p w:rsidR="00C757EE" w:rsidRPr="00542836" w:rsidRDefault="00C757EE" w:rsidP="001D4137">
            <w:pPr>
              <w:spacing w:after="0" w:line="240" w:lineRule="auto"/>
              <w:rPr>
                <w:rFonts w:ascii="Arial" w:eastAsia="Times New Roman" w:hAnsi="Arial" w:cs="Arial"/>
                <w:sz w:val="20"/>
                <w:szCs w:val="20"/>
              </w:rPr>
            </w:pP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F6BB1" w:rsidRPr="00D87592" w:rsidRDefault="008F6BB1" w:rsidP="00246595">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Volume numbers are rounded to the nearest two decimals.</w:t>
            </w:r>
          </w:p>
        </w:tc>
        <w:tc>
          <w:tcPr>
            <w:tcW w:w="639" w:type="dxa"/>
            <w:tcBorders>
              <w:top w:val="nil"/>
              <w:left w:val="single" w:sz="4" w:space="0" w:color="auto"/>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8F6BB1" w:rsidRPr="00542836" w:rsidRDefault="008F6BB1"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 </w:t>
            </w:r>
          </w:p>
        </w:tc>
        <w:tc>
          <w:tcPr>
            <w:tcW w:w="241"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r>
      <w:tr w:rsidR="008F6BB1" w:rsidRPr="00542836" w:rsidTr="00FC7D21">
        <w:tblPrEx>
          <w:tblCellMar>
            <w:left w:w="108" w:type="dxa"/>
            <w:right w:w="108" w:type="dxa"/>
          </w:tblCellMar>
        </w:tblPrEx>
        <w:trPr>
          <w:gridBefore w:val="1"/>
          <w:wBefore w:w="7" w:type="dxa"/>
          <w:trHeight w:val="60"/>
        </w:trPr>
        <w:tc>
          <w:tcPr>
            <w:tcW w:w="3707" w:type="dxa"/>
            <w:tcBorders>
              <w:top w:val="nil"/>
              <w:left w:val="single" w:sz="12" w:space="0" w:color="auto"/>
              <w:bottom w:val="single" w:sz="4" w:space="0" w:color="auto"/>
              <w:right w:val="single" w:sz="4" w:space="0" w:color="auto"/>
            </w:tcBorders>
            <w:shd w:val="clear" w:color="auto" w:fill="auto"/>
            <w:noWrap/>
            <w:hideMark/>
          </w:tcPr>
          <w:p w:rsidR="008F6BB1" w:rsidRPr="00542836" w:rsidRDefault="008F6BB1"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QUANTITY (O1)</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246595" w:rsidRPr="00D87592" w:rsidRDefault="00246595" w:rsidP="00246595">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For ‘Gas Operator Reports’ the ‘NPT 0009’+’NPT 0170’ must equal ‘NPT 0008’. </w:t>
            </w:r>
          </w:p>
          <w:p w:rsidR="00C757EE" w:rsidRPr="00D87592" w:rsidRDefault="00C757EE" w:rsidP="00246595">
            <w:pPr>
              <w:spacing w:after="0" w:line="240" w:lineRule="auto"/>
              <w:rPr>
                <w:rFonts w:ascii="Arial" w:eastAsia="Times New Roman" w:hAnsi="Arial" w:cs="Arial"/>
                <w:color w:val="0000FF"/>
                <w:sz w:val="20"/>
                <w:szCs w:val="20"/>
              </w:rPr>
            </w:pPr>
          </w:p>
          <w:p w:rsidR="00246595" w:rsidRPr="00D87592" w:rsidRDefault="00246595" w:rsidP="00246595">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For ‘Gas Operator Reports’ the sum of the Quantities for ‘NPT 0110’, ‘NPT 0120’, NPT 0300’ and/or ‘NPT 0301’ (excluding records for product code ‘N’) must equal the sum of the ‘NPT 0009’.</w:t>
            </w:r>
          </w:p>
          <w:p w:rsidR="008F6BB1" w:rsidRPr="00D87592" w:rsidRDefault="008F6BB1" w:rsidP="00874BC1">
            <w:pPr>
              <w:spacing w:after="0" w:line="240" w:lineRule="auto"/>
              <w:rPr>
                <w:rFonts w:ascii="Arial" w:eastAsia="Times New Roman" w:hAnsi="Arial" w:cs="Arial"/>
                <w:color w:val="0000FF"/>
                <w:sz w:val="20"/>
                <w:szCs w:val="20"/>
              </w:rPr>
            </w:pPr>
          </w:p>
          <w:p w:rsidR="00246595" w:rsidRPr="00D87592" w:rsidRDefault="00246595" w:rsidP="00246595">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For ‘Gas Operator Reports’, if the Disposition ‘0008’ Allocation ‘WIO’ Quantity is greater than zero, then one or more of Disposition codes ‘2050’, ‘2110’, 2120’, ‘2170’,</w:t>
            </w:r>
            <w:r w:rsidR="00EB2C2A" w:rsidRPr="00D87592">
              <w:rPr>
                <w:rFonts w:ascii="Arial" w:eastAsia="Times New Roman" w:hAnsi="Arial" w:cs="Arial"/>
                <w:color w:val="0000FF"/>
                <w:sz w:val="20"/>
                <w:szCs w:val="20"/>
              </w:rPr>
              <w:t xml:space="preserve"> </w:t>
            </w:r>
            <w:r w:rsidRPr="00D87592">
              <w:rPr>
                <w:rFonts w:ascii="Arial" w:eastAsia="Times New Roman" w:hAnsi="Arial" w:cs="Arial"/>
                <w:color w:val="0000FF"/>
                <w:sz w:val="20"/>
                <w:szCs w:val="20"/>
              </w:rPr>
              <w:t>‘2300’, ‘2301’, or ‘2302’ and one or more of their associated Allocation codes of ‘ROY’, ‘RIK’ and ‘RIV’ must be greater than zero.</w:t>
            </w:r>
          </w:p>
          <w:p w:rsidR="00246595" w:rsidRPr="00D87592" w:rsidRDefault="00246595" w:rsidP="00246595">
            <w:pPr>
              <w:spacing w:after="0" w:line="240" w:lineRule="auto"/>
              <w:rPr>
                <w:rFonts w:ascii="Arial" w:eastAsia="Times New Roman" w:hAnsi="Arial" w:cs="Arial"/>
                <w:color w:val="0000FF"/>
                <w:sz w:val="20"/>
                <w:szCs w:val="20"/>
              </w:rPr>
            </w:pPr>
          </w:p>
          <w:p w:rsidR="00246595" w:rsidRPr="00D87592" w:rsidRDefault="00246595" w:rsidP="00246595">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For ‘Gas Operator Reports’, if the Disposition ‘0008’ Allocation ‘WIO’ Quantity is zero, then all reported Disposition codes ‘2050’, ‘2110’, 2120’, ‘2170’,</w:t>
            </w:r>
            <w:r w:rsidR="00EB2C2A" w:rsidRPr="00D87592">
              <w:rPr>
                <w:rFonts w:ascii="Arial" w:eastAsia="Times New Roman" w:hAnsi="Arial" w:cs="Arial"/>
                <w:color w:val="0000FF"/>
                <w:sz w:val="20"/>
                <w:szCs w:val="20"/>
              </w:rPr>
              <w:t xml:space="preserve"> </w:t>
            </w:r>
            <w:r w:rsidRPr="00D87592">
              <w:rPr>
                <w:rFonts w:ascii="Arial" w:eastAsia="Times New Roman" w:hAnsi="Arial" w:cs="Arial"/>
                <w:color w:val="0000FF"/>
                <w:sz w:val="20"/>
                <w:szCs w:val="20"/>
              </w:rPr>
              <w:t>‘2300’, ‘2301’, or ‘2302’ and all of their associated Allocation codes of ‘ROY’, ‘RIK’ and ‘RIV’ must be zero.</w:t>
            </w:r>
          </w:p>
          <w:p w:rsidR="00670F7C" w:rsidRPr="00D87592" w:rsidRDefault="00670F7C" w:rsidP="00246595">
            <w:pPr>
              <w:spacing w:after="0" w:line="240" w:lineRule="auto"/>
              <w:rPr>
                <w:rFonts w:ascii="Arial" w:eastAsia="Times New Roman" w:hAnsi="Arial" w:cs="Arial"/>
                <w:color w:val="0000FF"/>
                <w:sz w:val="20"/>
                <w:szCs w:val="20"/>
              </w:rPr>
            </w:pPr>
          </w:p>
          <w:p w:rsidR="00C757EE" w:rsidRPr="00D87592" w:rsidRDefault="00670F7C" w:rsidP="008B280D">
            <w:pPr>
              <w:pStyle w:val="NoSpacing"/>
              <w:rPr>
                <w:rFonts w:ascii="Arial" w:eastAsia="Times New Roman" w:hAnsi="Arial" w:cs="Arial"/>
                <w:color w:val="0000FF"/>
                <w:sz w:val="20"/>
                <w:szCs w:val="20"/>
              </w:rPr>
            </w:pPr>
            <w:r w:rsidRPr="00D87592">
              <w:rPr>
                <w:rFonts w:ascii="Arial" w:eastAsia="Times New Roman" w:hAnsi="Arial" w:cs="Arial"/>
                <w:color w:val="0000FF"/>
                <w:sz w:val="20"/>
                <w:szCs w:val="20"/>
              </w:rPr>
              <w:t>For ‘Gas Operator Reports’, all quantity volumes must be zero or greater than zero for the following Allocation/Disposition code combinations:</w:t>
            </w:r>
          </w:p>
        </w:tc>
        <w:tc>
          <w:tcPr>
            <w:tcW w:w="639" w:type="dxa"/>
            <w:tcBorders>
              <w:top w:val="nil"/>
              <w:left w:val="single" w:sz="4" w:space="0" w:color="auto"/>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8F6BB1" w:rsidRPr="00542836" w:rsidRDefault="008F6BB1"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r>
      <w:tr w:rsidR="0007728B" w:rsidRPr="00542836" w:rsidTr="00FC7D21">
        <w:tblPrEx>
          <w:tblCellMar>
            <w:left w:w="108" w:type="dxa"/>
            <w:right w:w="108" w:type="dxa"/>
          </w:tblCellMar>
        </w:tblPrEx>
        <w:trPr>
          <w:gridBefore w:val="1"/>
          <w:wBefore w:w="7" w:type="dxa"/>
          <w:trHeight w:val="1272"/>
        </w:trPr>
        <w:tc>
          <w:tcPr>
            <w:tcW w:w="3707" w:type="dxa"/>
            <w:tcBorders>
              <w:top w:val="nil"/>
              <w:left w:val="single" w:sz="12" w:space="0" w:color="auto"/>
              <w:bottom w:val="single" w:sz="4" w:space="0" w:color="auto"/>
              <w:right w:val="single" w:sz="4" w:space="0" w:color="auto"/>
            </w:tcBorders>
            <w:shd w:val="clear" w:color="auto" w:fill="auto"/>
            <w:noWrap/>
            <w:hideMark/>
          </w:tcPr>
          <w:p w:rsidR="0007728B" w:rsidRPr="00542836" w:rsidRDefault="0007728B" w:rsidP="00CA66B5">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QUANTITY (O1) C</w:t>
            </w:r>
            <w:r w:rsidR="00CA66B5" w:rsidRPr="00542836">
              <w:rPr>
                <w:rFonts w:ascii="Arial" w:eastAsia="Times New Roman" w:hAnsi="Arial" w:cs="Arial"/>
                <w:sz w:val="20"/>
                <w:szCs w:val="20"/>
              </w:rPr>
              <w:t>ONTINUED</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B280D" w:rsidRPr="00D87592" w:rsidRDefault="008B280D" w:rsidP="008B280D">
            <w:pPr>
              <w:pStyle w:val="NoSpacing"/>
              <w:rPr>
                <w:rFonts w:ascii="Arial" w:eastAsia="Times New Roman" w:hAnsi="Arial" w:cs="Arial"/>
                <w:color w:val="0000FF"/>
                <w:sz w:val="20"/>
                <w:szCs w:val="20"/>
              </w:rPr>
            </w:pPr>
            <w:r w:rsidRPr="00D87592">
              <w:rPr>
                <w:rFonts w:ascii="Arial" w:eastAsia="Times New Roman" w:hAnsi="Arial" w:cs="Arial"/>
                <w:color w:val="0000FF"/>
                <w:sz w:val="20"/>
                <w:szCs w:val="20"/>
              </w:rPr>
              <w:t>WIO: 0006, 0008, 0009, 0032, 0050, 0110, 0120, 0170, 0180, 0300, and 0301;</w:t>
            </w:r>
          </w:p>
          <w:p w:rsidR="008B280D" w:rsidRPr="00D87592" w:rsidRDefault="008B280D" w:rsidP="008B280D">
            <w:pPr>
              <w:pStyle w:val="NoSpacing"/>
              <w:rPr>
                <w:rFonts w:ascii="Arial" w:eastAsia="Times New Roman" w:hAnsi="Arial" w:cs="Arial"/>
                <w:color w:val="0000FF"/>
                <w:sz w:val="20"/>
                <w:szCs w:val="20"/>
              </w:rPr>
            </w:pPr>
          </w:p>
          <w:p w:rsidR="008B280D" w:rsidRPr="00D87592" w:rsidRDefault="008B280D" w:rsidP="008B280D">
            <w:pPr>
              <w:pStyle w:val="NoSpacing"/>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NPT: 0006, 0008, 0009, 0032, 0050, 0110, 0120, 0170, 0180, 0300, and 0301; </w:t>
            </w:r>
          </w:p>
          <w:p w:rsidR="008B280D" w:rsidRPr="00D87592" w:rsidRDefault="008B280D" w:rsidP="008B280D">
            <w:pPr>
              <w:pStyle w:val="NoSpacing"/>
              <w:rPr>
                <w:rFonts w:ascii="Arial" w:eastAsia="Times New Roman" w:hAnsi="Arial" w:cs="Arial"/>
                <w:color w:val="0000FF"/>
                <w:sz w:val="20"/>
                <w:szCs w:val="20"/>
              </w:rPr>
            </w:pPr>
            <w:r w:rsidRPr="00D87592">
              <w:rPr>
                <w:rFonts w:ascii="Arial" w:eastAsia="Times New Roman" w:hAnsi="Arial" w:cs="Arial"/>
                <w:color w:val="0000FF"/>
                <w:sz w:val="20"/>
                <w:szCs w:val="20"/>
              </w:rPr>
              <w:t>ROY: 2032, 2050, 2110, 2120, 2170, 2180, 2300, and 2301;</w:t>
            </w:r>
          </w:p>
          <w:p w:rsidR="008B280D" w:rsidRPr="00D87592" w:rsidRDefault="008B280D" w:rsidP="008B280D">
            <w:pPr>
              <w:pStyle w:val="NoSpacing"/>
              <w:rPr>
                <w:rFonts w:ascii="Arial" w:eastAsia="Times New Roman" w:hAnsi="Arial" w:cs="Arial"/>
                <w:color w:val="0000FF"/>
                <w:sz w:val="20"/>
                <w:szCs w:val="20"/>
              </w:rPr>
            </w:pPr>
            <w:r w:rsidRPr="00D87592">
              <w:rPr>
                <w:rFonts w:ascii="Arial" w:eastAsia="Times New Roman" w:hAnsi="Arial" w:cs="Arial"/>
                <w:color w:val="0000FF"/>
                <w:sz w:val="20"/>
                <w:szCs w:val="20"/>
              </w:rPr>
              <w:t>RIV: 2032, 2050, 2110, 2120, 2170, 2180, 2300, and 2301;</w:t>
            </w:r>
          </w:p>
          <w:p w:rsidR="008B280D" w:rsidRPr="00D87592" w:rsidRDefault="008B280D" w:rsidP="008B280D">
            <w:pPr>
              <w:pStyle w:val="NoSpacing"/>
              <w:rPr>
                <w:rFonts w:ascii="Arial" w:eastAsia="Times New Roman" w:hAnsi="Arial" w:cs="Arial"/>
                <w:color w:val="0000FF"/>
                <w:sz w:val="20"/>
                <w:szCs w:val="20"/>
              </w:rPr>
            </w:pPr>
            <w:r w:rsidRPr="00D87592">
              <w:rPr>
                <w:rFonts w:ascii="Arial" w:eastAsia="Times New Roman" w:hAnsi="Arial" w:cs="Arial"/>
                <w:color w:val="0000FF"/>
                <w:sz w:val="20"/>
                <w:szCs w:val="20"/>
              </w:rPr>
              <w:t>RIK: 2032, 2050, 2110, 2120, 2170, 2180, 2300, and 2301.</w:t>
            </w:r>
          </w:p>
          <w:p w:rsidR="008B280D" w:rsidRPr="00D87592" w:rsidRDefault="008B280D" w:rsidP="008B280D">
            <w:pPr>
              <w:pStyle w:val="NoSpacing"/>
              <w:rPr>
                <w:rFonts w:ascii="Arial" w:eastAsia="Times New Roman" w:hAnsi="Arial" w:cs="Arial"/>
                <w:color w:val="0000FF"/>
                <w:sz w:val="20"/>
                <w:szCs w:val="20"/>
              </w:rPr>
            </w:pPr>
          </w:p>
          <w:p w:rsidR="008B280D" w:rsidRPr="00D87592" w:rsidRDefault="008B280D" w:rsidP="008B280D">
            <w:pPr>
              <w:pStyle w:val="NoSpacing"/>
              <w:rPr>
                <w:rFonts w:ascii="Arial" w:eastAsia="Times New Roman" w:hAnsi="Arial" w:cs="Arial"/>
                <w:color w:val="0000FF"/>
                <w:sz w:val="20"/>
                <w:szCs w:val="20"/>
              </w:rPr>
            </w:pPr>
            <w:r w:rsidRPr="00D87592">
              <w:rPr>
                <w:rFonts w:ascii="Arial" w:eastAsia="Times New Roman" w:hAnsi="Arial" w:cs="Arial"/>
                <w:color w:val="0000FF"/>
                <w:sz w:val="20"/>
                <w:szCs w:val="20"/>
              </w:rPr>
              <w:t>For ‘Oil Operator Reports’, if the Disposition ‘0008’ Allocation ‘WIO’ Quantity is greater than zero, then one or more of Disposition codes ‘2010’, ‘2020’, ‘2032’, ‘2050’, ‘2180’ and one or more of their associated Allocation codes of ‘ROY’, ‘RIK’ and ‘RIV’ must be greater than zero.</w:t>
            </w:r>
          </w:p>
          <w:p w:rsidR="008B280D" w:rsidRPr="00D87592" w:rsidRDefault="008B280D" w:rsidP="00670F7C">
            <w:pPr>
              <w:pStyle w:val="NoSpacing"/>
              <w:rPr>
                <w:rFonts w:ascii="Arial" w:eastAsia="Times New Roman" w:hAnsi="Arial" w:cs="Arial"/>
                <w:color w:val="0000FF"/>
                <w:sz w:val="20"/>
                <w:szCs w:val="20"/>
              </w:rPr>
            </w:pPr>
          </w:p>
          <w:p w:rsidR="00670F7C" w:rsidRPr="00D87592" w:rsidRDefault="00670F7C" w:rsidP="00670F7C">
            <w:pPr>
              <w:pStyle w:val="NoSpacing"/>
              <w:rPr>
                <w:rFonts w:ascii="Arial" w:eastAsia="Times New Roman" w:hAnsi="Arial" w:cs="Arial"/>
                <w:color w:val="0000FF"/>
                <w:sz w:val="20"/>
                <w:szCs w:val="20"/>
              </w:rPr>
            </w:pPr>
            <w:r w:rsidRPr="00D87592">
              <w:rPr>
                <w:rFonts w:ascii="Arial" w:eastAsia="Times New Roman" w:hAnsi="Arial" w:cs="Arial"/>
                <w:color w:val="0000FF"/>
                <w:sz w:val="20"/>
                <w:szCs w:val="20"/>
              </w:rPr>
              <w:t>For ‘Oil Operator Reports’, all quantity volumes must be zero or greater than zero for the following Allocation/Disposition code combinations:</w:t>
            </w:r>
          </w:p>
          <w:p w:rsidR="00670F7C" w:rsidRPr="00D87592" w:rsidRDefault="00670F7C" w:rsidP="00670F7C">
            <w:pPr>
              <w:pStyle w:val="NoSpacing"/>
              <w:rPr>
                <w:rFonts w:ascii="Arial" w:eastAsia="Times New Roman" w:hAnsi="Arial" w:cs="Arial"/>
                <w:color w:val="0000FF"/>
                <w:sz w:val="20"/>
                <w:szCs w:val="20"/>
              </w:rPr>
            </w:pPr>
            <w:r w:rsidRPr="00D87592">
              <w:rPr>
                <w:rFonts w:ascii="Arial" w:eastAsia="Times New Roman" w:hAnsi="Arial" w:cs="Arial"/>
                <w:color w:val="0000FF"/>
                <w:sz w:val="20"/>
                <w:szCs w:val="20"/>
              </w:rPr>
              <w:t>WIO: 0006, 0008, 0009, 0010, 0020, 0030, 0032, 0050, 0110, and 0180;</w:t>
            </w:r>
          </w:p>
          <w:p w:rsidR="00670F7C" w:rsidRPr="00D87592" w:rsidRDefault="00670F7C" w:rsidP="00670F7C">
            <w:pPr>
              <w:pStyle w:val="NoSpacing"/>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OS: 0008; </w:t>
            </w:r>
          </w:p>
          <w:p w:rsidR="00670F7C" w:rsidRPr="00D87592" w:rsidRDefault="00670F7C" w:rsidP="00670F7C">
            <w:pPr>
              <w:pStyle w:val="NoSpacing"/>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US: 0008; </w:t>
            </w:r>
          </w:p>
          <w:p w:rsidR="00670F7C" w:rsidRPr="00D87592" w:rsidRDefault="00670F7C" w:rsidP="00670F7C">
            <w:pPr>
              <w:pStyle w:val="NoSpacing"/>
              <w:rPr>
                <w:rFonts w:ascii="Arial" w:eastAsia="Times New Roman" w:hAnsi="Arial" w:cs="Arial"/>
                <w:color w:val="0000FF"/>
                <w:sz w:val="20"/>
                <w:szCs w:val="20"/>
              </w:rPr>
            </w:pPr>
            <w:r w:rsidRPr="00D87592">
              <w:rPr>
                <w:rFonts w:ascii="Arial" w:eastAsia="Times New Roman" w:hAnsi="Arial" w:cs="Arial"/>
                <w:color w:val="0000FF"/>
                <w:sz w:val="20"/>
                <w:szCs w:val="20"/>
              </w:rPr>
              <w:t>NPT: 0006, 0008, 0009, 0010, 0020, 0030, 0032, 0050, 0110, and 0180;</w:t>
            </w:r>
          </w:p>
          <w:p w:rsidR="00670F7C" w:rsidRPr="00D87592" w:rsidRDefault="00670F7C" w:rsidP="00670F7C">
            <w:pPr>
              <w:pStyle w:val="NoSpacing"/>
              <w:rPr>
                <w:rFonts w:ascii="Arial" w:eastAsia="Times New Roman" w:hAnsi="Arial" w:cs="Arial"/>
                <w:color w:val="0000FF"/>
                <w:sz w:val="20"/>
                <w:szCs w:val="20"/>
              </w:rPr>
            </w:pPr>
            <w:r w:rsidRPr="00D87592">
              <w:rPr>
                <w:rFonts w:ascii="Arial" w:eastAsia="Times New Roman" w:hAnsi="Arial" w:cs="Arial"/>
                <w:color w:val="0000FF"/>
                <w:sz w:val="20"/>
                <w:szCs w:val="20"/>
              </w:rPr>
              <w:t>ROY: 2010, 2020, 2030, 2032, 2050, 2180;</w:t>
            </w:r>
          </w:p>
          <w:p w:rsidR="00670F7C" w:rsidRPr="00D87592" w:rsidRDefault="00670F7C" w:rsidP="00670F7C">
            <w:pPr>
              <w:pStyle w:val="NoSpacing"/>
              <w:rPr>
                <w:rFonts w:ascii="Arial" w:eastAsia="Times New Roman" w:hAnsi="Arial" w:cs="Arial"/>
                <w:color w:val="0000FF"/>
                <w:sz w:val="20"/>
                <w:szCs w:val="20"/>
              </w:rPr>
            </w:pPr>
            <w:r w:rsidRPr="00D87592">
              <w:rPr>
                <w:rFonts w:ascii="Arial" w:eastAsia="Times New Roman" w:hAnsi="Arial" w:cs="Arial"/>
                <w:color w:val="0000FF"/>
                <w:sz w:val="20"/>
                <w:szCs w:val="20"/>
              </w:rPr>
              <w:t>RIV: 2010, 2020, 2030, 2032, 2050, 2180;</w:t>
            </w:r>
          </w:p>
          <w:p w:rsidR="00670F7C" w:rsidRPr="00D87592" w:rsidRDefault="00670F7C" w:rsidP="00670F7C">
            <w:pPr>
              <w:rPr>
                <w:rFonts w:ascii="Arial" w:eastAsia="Times New Roman" w:hAnsi="Arial" w:cs="Arial"/>
                <w:color w:val="0000FF"/>
                <w:sz w:val="20"/>
                <w:szCs w:val="20"/>
              </w:rPr>
            </w:pPr>
            <w:r w:rsidRPr="00D87592">
              <w:rPr>
                <w:rFonts w:ascii="Arial" w:eastAsia="Times New Roman" w:hAnsi="Arial" w:cs="Arial"/>
                <w:color w:val="0000FF"/>
                <w:sz w:val="20"/>
                <w:szCs w:val="20"/>
              </w:rPr>
              <w:t>RIK: 2010, 2020, 2030, 2032, 2050.</w:t>
            </w:r>
          </w:p>
          <w:p w:rsidR="0007728B" w:rsidRPr="00D87592" w:rsidRDefault="00670F7C" w:rsidP="00E32E2E">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quantity sum for a group of WIO allocation codes must equal the corresponding NPT quantity.</w:t>
            </w:r>
          </w:p>
        </w:tc>
        <w:tc>
          <w:tcPr>
            <w:tcW w:w="639" w:type="dxa"/>
            <w:tcBorders>
              <w:top w:val="nil"/>
              <w:left w:val="single" w:sz="4" w:space="0" w:color="auto"/>
              <w:bottom w:val="single" w:sz="4" w:space="0" w:color="auto"/>
              <w:right w:val="single" w:sz="4" w:space="0" w:color="auto"/>
            </w:tcBorders>
            <w:shd w:val="clear" w:color="auto" w:fill="auto"/>
            <w:noWrap/>
            <w:hideMark/>
          </w:tcPr>
          <w:p w:rsidR="0007728B" w:rsidRPr="00542836" w:rsidRDefault="0007728B" w:rsidP="00246595">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hideMark/>
          </w:tcPr>
          <w:p w:rsidR="0007728B" w:rsidRPr="00542836" w:rsidRDefault="0007728B" w:rsidP="00246595">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07728B" w:rsidRPr="00542836" w:rsidRDefault="0007728B" w:rsidP="00246595">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07728B" w:rsidRPr="00542836" w:rsidRDefault="0007728B" w:rsidP="00246595">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07728B" w:rsidRPr="00542836" w:rsidRDefault="0007728B" w:rsidP="00246595">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07728B" w:rsidRPr="00542836" w:rsidRDefault="0007728B" w:rsidP="00246595">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r>
      <w:tr w:rsidR="00993879" w:rsidRPr="00542836" w:rsidTr="0096715A">
        <w:tblPrEx>
          <w:tblCellMar>
            <w:left w:w="108" w:type="dxa"/>
            <w:right w:w="108" w:type="dxa"/>
          </w:tblCellMar>
        </w:tblPrEx>
        <w:trPr>
          <w:gridBefore w:val="1"/>
          <w:wBefore w:w="7" w:type="dxa"/>
          <w:trHeight w:val="282"/>
        </w:trPr>
        <w:tc>
          <w:tcPr>
            <w:tcW w:w="3707" w:type="dxa"/>
            <w:tcBorders>
              <w:top w:val="nil"/>
              <w:left w:val="single" w:sz="12"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t>QUANTITY (A1)</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993879" w:rsidRPr="00D87592" w:rsidRDefault="00993879" w:rsidP="00993879">
            <w:pPr>
              <w:rPr>
                <w:rFonts w:ascii="Arial" w:eastAsia="Times New Roman" w:hAnsi="Arial" w:cs="Arial"/>
                <w:color w:val="0000FF"/>
                <w:sz w:val="20"/>
                <w:szCs w:val="20"/>
              </w:rPr>
            </w:pPr>
            <w:r w:rsidRPr="00D87592">
              <w:rPr>
                <w:rFonts w:ascii="Arial" w:eastAsia="Times New Roman" w:hAnsi="Arial" w:cs="Arial"/>
                <w:color w:val="0000FF"/>
                <w:sz w:val="20"/>
                <w:szCs w:val="20"/>
              </w:rPr>
              <w:t>If all the reported royalty volumes (‘ROY’) are zero on the O1 form, then the A1 forms for that Production Month and Accounting Unit do not need to be filed, unless the report is filed to zero out volumes.</w:t>
            </w:r>
          </w:p>
          <w:p w:rsidR="00993879" w:rsidRPr="00D87592" w:rsidRDefault="00993879" w:rsidP="00993879">
            <w:pPr>
              <w:rPr>
                <w:rFonts w:ascii="Arial" w:eastAsia="Times New Roman" w:hAnsi="Arial" w:cs="Arial"/>
                <w:color w:val="0000FF"/>
                <w:sz w:val="20"/>
                <w:szCs w:val="20"/>
              </w:rPr>
            </w:pPr>
            <w:r w:rsidRPr="00D87592">
              <w:rPr>
                <w:rFonts w:ascii="Arial" w:eastAsia="Times New Roman" w:hAnsi="Arial" w:cs="Arial"/>
                <w:color w:val="0000FF"/>
                <w:sz w:val="20"/>
                <w:szCs w:val="20"/>
              </w:rPr>
              <w:t>If the ‘RIV’ Quantity volumes for a Product/Disposition/Lease Type/Selling Arrangement group are greater than zero, ‘RIVO’ Amount must be equal to or greater than zero.</w:t>
            </w:r>
          </w:p>
          <w:p w:rsidR="00993879" w:rsidRPr="00D87592" w:rsidRDefault="00993879" w:rsidP="00993879">
            <w:pPr>
              <w:rPr>
                <w:rFonts w:ascii="Arial" w:eastAsia="Times New Roman" w:hAnsi="Arial" w:cs="Arial"/>
                <w:color w:val="0000FF"/>
                <w:sz w:val="20"/>
                <w:szCs w:val="20"/>
              </w:rPr>
            </w:pPr>
            <w:r w:rsidRPr="00D87592">
              <w:rPr>
                <w:rFonts w:ascii="Arial" w:eastAsia="Times New Roman" w:hAnsi="Arial" w:cs="Arial"/>
                <w:color w:val="0000FF"/>
                <w:sz w:val="20"/>
                <w:szCs w:val="20"/>
              </w:rPr>
              <w:t>If the ‘RIV’ Quantity volumes for a Product/Disposition/Lease Type/Selling Arrangement group are zero, ‘RIVO’ Amount must also be zero.</w:t>
            </w:r>
          </w:p>
          <w:p w:rsidR="00993879" w:rsidRPr="00D87592" w:rsidRDefault="00993879" w:rsidP="003E50A4">
            <w:pPr>
              <w:rPr>
                <w:rFonts w:ascii="Arial" w:eastAsia="Times New Roman" w:hAnsi="Arial" w:cs="Arial"/>
                <w:color w:val="0000FF"/>
                <w:sz w:val="20"/>
                <w:szCs w:val="20"/>
              </w:rPr>
            </w:pPr>
            <w:r w:rsidRPr="00D87592">
              <w:rPr>
                <w:rFonts w:ascii="Arial" w:eastAsia="Times New Roman" w:hAnsi="Arial" w:cs="Arial"/>
                <w:color w:val="0000FF"/>
                <w:sz w:val="20"/>
                <w:szCs w:val="20"/>
              </w:rPr>
              <w:t>The ‘RIK’ Quantity must be greater than zero for a Product/Disposition/Lease Type/Selling Arrangement group if the ‘RIKFC’ Amount is less than zero.</w:t>
            </w:r>
          </w:p>
        </w:tc>
        <w:tc>
          <w:tcPr>
            <w:tcW w:w="639" w:type="dxa"/>
            <w:tcBorders>
              <w:top w:val="nil"/>
              <w:left w:val="single" w:sz="4"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nil"/>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993879" w:rsidRPr="00542836" w:rsidRDefault="00993879" w:rsidP="00993879">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r>
      <w:tr w:rsidR="008B280D" w:rsidRPr="00542836" w:rsidTr="0096715A">
        <w:tblPrEx>
          <w:tblCellMar>
            <w:left w:w="108" w:type="dxa"/>
            <w:right w:w="108" w:type="dxa"/>
          </w:tblCellMar>
        </w:tblPrEx>
        <w:trPr>
          <w:gridBefore w:val="1"/>
          <w:wBefore w:w="7" w:type="dxa"/>
          <w:trHeight w:val="282"/>
        </w:trPr>
        <w:tc>
          <w:tcPr>
            <w:tcW w:w="3707" w:type="dxa"/>
            <w:tcBorders>
              <w:top w:val="nil"/>
              <w:left w:val="single" w:sz="12" w:space="0" w:color="auto"/>
              <w:bottom w:val="single" w:sz="4" w:space="0" w:color="auto"/>
              <w:right w:val="single" w:sz="4" w:space="0" w:color="auto"/>
            </w:tcBorders>
            <w:shd w:val="clear" w:color="auto" w:fill="auto"/>
            <w:noWrap/>
          </w:tcPr>
          <w:p w:rsidR="008B280D" w:rsidRPr="00542836" w:rsidRDefault="003E50A4"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QUANTITY (A1)</w:t>
            </w:r>
            <w:r>
              <w:rPr>
                <w:rFonts w:ascii="Arial" w:eastAsia="Times New Roman" w:hAnsi="Arial" w:cs="Arial"/>
                <w:sz w:val="20"/>
                <w:szCs w:val="20"/>
              </w:rPr>
              <w:t xml:space="preserve"> </w:t>
            </w:r>
            <w:r w:rsidRPr="00542836">
              <w:rPr>
                <w:rFonts w:ascii="Arial" w:eastAsia="Times New Roman" w:hAnsi="Arial" w:cs="Arial"/>
                <w:sz w:val="20"/>
                <w:szCs w:val="20"/>
              </w:rPr>
              <w:t>CONTINUED</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3E50A4" w:rsidRPr="00D87592" w:rsidRDefault="003E50A4" w:rsidP="003E50A4">
            <w:pPr>
              <w:rPr>
                <w:rFonts w:ascii="Arial" w:eastAsia="Times New Roman" w:hAnsi="Arial" w:cs="Arial"/>
                <w:color w:val="0000FF"/>
                <w:sz w:val="20"/>
                <w:szCs w:val="20"/>
              </w:rPr>
            </w:pPr>
            <w:r w:rsidRPr="00D87592">
              <w:rPr>
                <w:rFonts w:ascii="Arial" w:eastAsia="Times New Roman" w:hAnsi="Arial" w:cs="Arial"/>
                <w:color w:val="0000FF"/>
                <w:sz w:val="20"/>
                <w:szCs w:val="20"/>
              </w:rPr>
              <w:t>If the sum of the Quantity volumes for a Product/Disposition/Lease Type/Selling Arrangement group are greater than zero, then SV or WAVN must be greater than zero and the sum of the Values must be equal to or greater than zero.</w:t>
            </w:r>
          </w:p>
          <w:p w:rsidR="008B280D" w:rsidRPr="00D87592" w:rsidRDefault="003E50A4" w:rsidP="003E50A4">
            <w:pPr>
              <w:rPr>
                <w:rFonts w:ascii="Arial" w:eastAsia="Times New Roman" w:hAnsi="Arial" w:cs="Arial"/>
                <w:color w:val="0000FF"/>
                <w:sz w:val="20"/>
                <w:szCs w:val="20"/>
              </w:rPr>
            </w:pPr>
            <w:r w:rsidRPr="00D87592">
              <w:rPr>
                <w:rFonts w:ascii="Arial" w:eastAsia="Times New Roman" w:hAnsi="Arial" w:cs="Arial"/>
                <w:color w:val="0000FF"/>
                <w:sz w:val="20"/>
                <w:szCs w:val="20"/>
              </w:rPr>
              <w:t>If the sum of Quantity volumes for a Product/ Disposition/Lease Type/Selling Arrangement group are zero, then the sum of the amounts must be &lt;=0.</w:t>
            </w:r>
          </w:p>
        </w:tc>
        <w:tc>
          <w:tcPr>
            <w:tcW w:w="639" w:type="dxa"/>
            <w:tcBorders>
              <w:top w:val="nil"/>
              <w:left w:val="single" w:sz="4" w:space="0" w:color="auto"/>
              <w:bottom w:val="single" w:sz="4" w:space="0" w:color="auto"/>
              <w:right w:val="single" w:sz="4" w:space="0" w:color="auto"/>
            </w:tcBorders>
            <w:shd w:val="clear" w:color="auto" w:fill="auto"/>
            <w:noWrap/>
          </w:tcPr>
          <w:p w:rsidR="008B280D" w:rsidRPr="00542836" w:rsidRDefault="008B280D" w:rsidP="00993879">
            <w:pPr>
              <w:spacing w:after="0" w:line="240" w:lineRule="auto"/>
              <w:jc w:val="center"/>
              <w:rPr>
                <w:rFonts w:ascii="Arial" w:eastAsia="Times New Roman" w:hAnsi="Arial" w:cs="Arial"/>
                <w:sz w:val="20"/>
                <w:szCs w:val="20"/>
              </w:rPr>
            </w:pPr>
          </w:p>
        </w:tc>
        <w:tc>
          <w:tcPr>
            <w:tcW w:w="639" w:type="dxa"/>
            <w:tcBorders>
              <w:top w:val="nil"/>
              <w:left w:val="nil"/>
              <w:bottom w:val="single" w:sz="4" w:space="0" w:color="auto"/>
              <w:right w:val="single" w:sz="4" w:space="0" w:color="auto"/>
            </w:tcBorders>
            <w:shd w:val="clear" w:color="auto" w:fill="auto"/>
            <w:noWrap/>
          </w:tcPr>
          <w:p w:rsidR="008B280D" w:rsidRPr="00542836" w:rsidRDefault="008B280D" w:rsidP="00993879">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tcPr>
          <w:p w:rsidR="008B280D" w:rsidRPr="00542836" w:rsidRDefault="008B280D" w:rsidP="00993879">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tcPr>
          <w:p w:rsidR="008B280D" w:rsidRPr="00542836" w:rsidRDefault="008B280D" w:rsidP="00993879">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tcPr>
          <w:p w:rsidR="008B280D" w:rsidRPr="00542836" w:rsidRDefault="008B280D" w:rsidP="00993879">
            <w:pPr>
              <w:spacing w:after="0" w:line="240" w:lineRule="auto"/>
              <w:jc w:val="center"/>
              <w:rPr>
                <w:rFonts w:ascii="Arial" w:eastAsia="Times New Roman" w:hAnsi="Arial" w:cs="Arial"/>
                <w:sz w:val="20"/>
                <w:szCs w:val="20"/>
              </w:rPr>
            </w:pPr>
          </w:p>
        </w:tc>
        <w:tc>
          <w:tcPr>
            <w:tcW w:w="631" w:type="dxa"/>
            <w:tcBorders>
              <w:top w:val="nil"/>
              <w:left w:val="single" w:sz="4" w:space="0" w:color="auto"/>
              <w:bottom w:val="single" w:sz="4" w:space="0" w:color="auto"/>
              <w:right w:val="single" w:sz="12" w:space="0" w:color="auto"/>
            </w:tcBorders>
            <w:shd w:val="clear" w:color="auto" w:fill="auto"/>
          </w:tcPr>
          <w:p w:rsidR="008B280D" w:rsidRPr="00542836" w:rsidRDefault="008B280D" w:rsidP="00993879">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r>
      <w:tr w:rsidR="00993879" w:rsidRPr="00542836" w:rsidTr="00FC7D21">
        <w:tblPrEx>
          <w:tblCellMar>
            <w:left w:w="108" w:type="dxa"/>
            <w:right w:w="108" w:type="dxa"/>
          </w:tblCellMar>
        </w:tblPrEx>
        <w:trPr>
          <w:gridBefore w:val="1"/>
          <w:wBefore w:w="7" w:type="dxa"/>
          <w:trHeight w:val="1065"/>
        </w:trPr>
        <w:tc>
          <w:tcPr>
            <w:tcW w:w="3707" w:type="dxa"/>
            <w:tcBorders>
              <w:top w:val="nil"/>
              <w:left w:val="single" w:sz="12" w:space="0" w:color="auto"/>
              <w:bottom w:val="single" w:sz="4" w:space="0" w:color="auto"/>
              <w:right w:val="single" w:sz="4" w:space="0" w:color="auto"/>
            </w:tcBorders>
            <w:shd w:val="clear" w:color="auto" w:fill="auto"/>
            <w:noWrap/>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t>QUANTITY (A1 and VV)</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993879" w:rsidRPr="00D87592" w:rsidRDefault="00993879" w:rsidP="00993879">
            <w:r w:rsidRPr="00D87592">
              <w:rPr>
                <w:rFonts w:ascii="Arial" w:eastAsia="Times New Roman" w:hAnsi="Arial" w:cs="Arial"/>
                <w:color w:val="0000FF"/>
                <w:sz w:val="20"/>
                <w:szCs w:val="20"/>
              </w:rPr>
              <w:t>All Quantity volumes must be zero or greater than zero.</w:t>
            </w:r>
          </w:p>
          <w:p w:rsidR="00993879" w:rsidRPr="00D87592" w:rsidRDefault="00993879" w:rsidP="00993879">
            <w:pPr>
              <w:rPr>
                <w:rFonts w:ascii="Arial" w:eastAsia="Times New Roman" w:hAnsi="Arial" w:cs="Arial"/>
                <w:color w:val="0000FF"/>
                <w:sz w:val="20"/>
                <w:szCs w:val="20"/>
              </w:rPr>
            </w:pPr>
            <w:r w:rsidRPr="00D87592">
              <w:rPr>
                <w:rFonts w:ascii="Arial" w:eastAsia="Times New Roman" w:hAnsi="Arial" w:cs="Arial"/>
                <w:color w:val="0000FF"/>
                <w:sz w:val="20"/>
                <w:szCs w:val="20"/>
              </w:rPr>
              <w:t>If the Quantity volumes for a Product/ Disposition/Lease Type/Selling Arrangement group are zero, then all values in that group must also be zero.</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993879" w:rsidRPr="00542836" w:rsidRDefault="00993879" w:rsidP="00993879">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r>
      <w:tr w:rsidR="00993879" w:rsidRPr="00542836" w:rsidTr="00FC7D21">
        <w:tblPrEx>
          <w:tblCellMar>
            <w:left w:w="108" w:type="dxa"/>
            <w:right w:w="108" w:type="dxa"/>
          </w:tblCellMar>
        </w:tblPrEx>
        <w:trPr>
          <w:gridBefore w:val="1"/>
          <w:wBefore w:w="7" w:type="dxa"/>
          <w:trHeight w:val="1065"/>
        </w:trPr>
        <w:tc>
          <w:tcPr>
            <w:tcW w:w="3707" w:type="dxa"/>
            <w:tcBorders>
              <w:top w:val="nil"/>
              <w:left w:val="single" w:sz="12"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t>QUANTITY (VV)</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993879" w:rsidRPr="00D87592" w:rsidRDefault="00993879" w:rsidP="00993879">
            <w:pPr>
              <w:rPr>
                <w:rFonts w:ascii="Arial" w:eastAsia="Times New Roman" w:hAnsi="Arial" w:cs="Arial"/>
                <w:color w:val="0000FF"/>
                <w:sz w:val="20"/>
                <w:szCs w:val="20"/>
              </w:rPr>
            </w:pPr>
            <w:r w:rsidRPr="00D87592">
              <w:rPr>
                <w:rFonts w:ascii="Arial" w:eastAsia="Times New Roman" w:hAnsi="Arial" w:cs="Arial"/>
                <w:color w:val="0000FF"/>
                <w:sz w:val="20"/>
                <w:szCs w:val="20"/>
              </w:rPr>
              <w:t>If the sum of the Quantity volumes for a Product/Disposition/Lease Type/Selling Arrangement group are greater than zero, then SV or WAVN must be greater than zero and the sum of the Values must be equal to or greater than zero.</w:t>
            </w:r>
          </w:p>
          <w:p w:rsidR="00993879" w:rsidRPr="00D87592" w:rsidRDefault="00993879" w:rsidP="00993879">
            <w:pPr>
              <w:rPr>
                <w:rFonts w:ascii="Arial" w:eastAsia="Times New Roman" w:hAnsi="Arial" w:cs="Arial"/>
                <w:color w:val="0000FF"/>
                <w:sz w:val="20"/>
                <w:szCs w:val="20"/>
              </w:rPr>
            </w:pPr>
            <w:r w:rsidRPr="00D87592">
              <w:rPr>
                <w:rFonts w:ascii="Arial" w:eastAsia="Times New Roman" w:hAnsi="Arial" w:cs="Arial"/>
                <w:color w:val="0000FF"/>
                <w:sz w:val="20"/>
                <w:szCs w:val="20"/>
              </w:rPr>
              <w:t>If the Quantity volumes for a Product/ Disposition/Lease Type/Selling Arrangement group are zero, then the sum of the amounts must be zero, excluding the SADJ, if it has an amount other than zero.</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993879" w:rsidRPr="00B92764" w:rsidRDefault="00993879" w:rsidP="00993879">
            <w:pP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C532F6" w:rsidRDefault="00993879" w:rsidP="00993879">
            <w:pP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993879" w:rsidRPr="00542836" w:rsidRDefault="00993879" w:rsidP="00993879">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r>
      <w:tr w:rsidR="00993879" w:rsidRPr="00542836" w:rsidTr="00FC7D21">
        <w:tblPrEx>
          <w:tblCellMar>
            <w:left w:w="108" w:type="dxa"/>
            <w:right w:w="108" w:type="dxa"/>
          </w:tblCellMar>
        </w:tblPrEx>
        <w:trPr>
          <w:gridBefore w:val="1"/>
          <w:wBefore w:w="7" w:type="dxa"/>
          <w:trHeight w:val="1812"/>
        </w:trPr>
        <w:tc>
          <w:tcPr>
            <w:tcW w:w="3707" w:type="dxa"/>
            <w:tcBorders>
              <w:top w:val="nil"/>
              <w:left w:val="single" w:sz="12"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t>VALUE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Value numbers must be reported to five decimals.</w:t>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Values for the required Allocation codes must not be blank.</w:t>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For the original filing (revision number 00) SV or WAVN must be a positive number.  For revision numbers greater then 00, SV or WAVN must be either 0 or a positive number.</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993879" w:rsidRPr="00542836" w:rsidRDefault="00993879" w:rsidP="00993879">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r>
      <w:tr w:rsidR="00993879" w:rsidRPr="00542836" w:rsidTr="00FC7D21">
        <w:tblPrEx>
          <w:tblCellMar>
            <w:left w:w="108" w:type="dxa"/>
            <w:right w:w="108" w:type="dxa"/>
          </w:tblCellMar>
        </w:tblPrEx>
        <w:trPr>
          <w:gridBefore w:val="1"/>
          <w:wBefore w:w="7" w:type="dxa"/>
          <w:trHeight w:val="1020"/>
        </w:trPr>
        <w:tc>
          <w:tcPr>
            <w:tcW w:w="3707" w:type="dxa"/>
            <w:tcBorders>
              <w:top w:val="nil"/>
              <w:left w:val="single" w:sz="12"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t>VALUE (A1)</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993879" w:rsidRPr="00D87592" w:rsidRDefault="00993879" w:rsidP="00993879">
            <w:pPr>
              <w:rPr>
                <w:rFonts w:ascii="Arial" w:hAnsi="Arial" w:cs="Arial"/>
                <w:sz w:val="20"/>
                <w:szCs w:val="20"/>
              </w:rPr>
            </w:pPr>
            <w:r w:rsidRPr="00D87592">
              <w:rPr>
                <w:rFonts w:ascii="Arial" w:eastAsia="Times New Roman" w:hAnsi="Arial" w:cs="Arial"/>
                <w:color w:val="0000FF"/>
                <w:sz w:val="20"/>
                <w:szCs w:val="20"/>
              </w:rPr>
              <w:t>The sum of the Values must be equal to or greater than zero, if the sum of the Quantity volumes for a Product/Disposition/Lease Type/Selling Arrangement group are greater than zero.</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993879" w:rsidRPr="00542836" w:rsidRDefault="00993879" w:rsidP="00993879">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r>
      <w:tr w:rsidR="00993879" w:rsidRPr="00542836" w:rsidTr="00FC7D21">
        <w:tblPrEx>
          <w:tblCellMar>
            <w:left w:w="108" w:type="dxa"/>
            <w:right w:w="108" w:type="dxa"/>
          </w:tblCellMar>
        </w:tblPrEx>
        <w:trPr>
          <w:gridBefore w:val="1"/>
          <w:wBefore w:w="7" w:type="dxa"/>
          <w:trHeight w:val="1146"/>
        </w:trPr>
        <w:tc>
          <w:tcPr>
            <w:tcW w:w="3707" w:type="dxa"/>
            <w:tcBorders>
              <w:top w:val="nil"/>
              <w:left w:val="single" w:sz="12" w:space="0" w:color="auto"/>
              <w:bottom w:val="single" w:sz="4" w:space="0" w:color="auto"/>
              <w:right w:val="single" w:sz="4" w:space="0" w:color="auto"/>
            </w:tcBorders>
            <w:shd w:val="clear" w:color="auto" w:fill="auto"/>
            <w:noWrap/>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AMOUNT (A1)</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‘RIVO’ amount must be zero for a Product/Disposition/Lease Type/Selling Arrangement group if the ‘RIV’ quantity is zero.</w:t>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‘RIVO’ amount must be equal to or greater than zero for a Product/Disposition/Lease Type/Selling Arrangement group if the ‘RIV’ quantity is greater than zero.</w:t>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 the ‘RIKFC’ Amount is less than zero for a Product/Disposition/Lease Type/Selling Arrangement group, then the ‘RIK’ Quantity must be greater than zero.</w:t>
            </w:r>
          </w:p>
          <w:p w:rsidR="00C71DC9" w:rsidRPr="00D87592" w:rsidRDefault="00C71DC9" w:rsidP="00993879">
            <w:pPr>
              <w:spacing w:after="0" w:line="240" w:lineRule="auto"/>
              <w:rPr>
                <w:rFonts w:ascii="Arial" w:eastAsia="Times New Roman" w:hAnsi="Arial" w:cs="Arial"/>
                <w:color w:val="0000FF"/>
                <w:sz w:val="20"/>
                <w:szCs w:val="20"/>
              </w:rPr>
            </w:pPr>
          </w:p>
          <w:p w:rsidR="00993879" w:rsidRPr="00D87592" w:rsidRDefault="00993879" w:rsidP="00C71DC9">
            <w:pPr>
              <w:spacing w:after="0" w:line="240" w:lineRule="auto"/>
              <w:rPr>
                <w:rFonts w:ascii="Arial" w:eastAsia="Times New Roman" w:hAnsi="Arial" w:cs="Arial"/>
                <w:color w:val="0000FF"/>
                <w:sz w:val="20"/>
                <w:szCs w:val="20"/>
              </w:rPr>
            </w:pPr>
          </w:p>
        </w:tc>
        <w:tc>
          <w:tcPr>
            <w:tcW w:w="639" w:type="dxa"/>
            <w:tcBorders>
              <w:top w:val="nil"/>
              <w:left w:val="single" w:sz="4" w:space="0" w:color="auto"/>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p>
        </w:tc>
        <w:tc>
          <w:tcPr>
            <w:tcW w:w="639" w:type="dxa"/>
            <w:tcBorders>
              <w:top w:val="nil"/>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p>
        </w:tc>
        <w:tc>
          <w:tcPr>
            <w:tcW w:w="631" w:type="dxa"/>
            <w:tcBorders>
              <w:top w:val="nil"/>
              <w:left w:val="single" w:sz="4" w:space="0" w:color="auto"/>
              <w:bottom w:val="single" w:sz="4" w:space="0" w:color="auto"/>
              <w:right w:val="single" w:sz="12" w:space="0" w:color="auto"/>
            </w:tcBorders>
            <w:shd w:val="clear" w:color="auto" w:fill="auto"/>
          </w:tcPr>
          <w:p w:rsidR="00993879" w:rsidRPr="00542836" w:rsidRDefault="00993879" w:rsidP="00993879">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r>
      <w:tr w:rsidR="00C71DC9" w:rsidRPr="00542836" w:rsidTr="00FC7D21">
        <w:tblPrEx>
          <w:tblCellMar>
            <w:left w:w="108" w:type="dxa"/>
            <w:right w:w="108" w:type="dxa"/>
          </w:tblCellMar>
        </w:tblPrEx>
        <w:trPr>
          <w:gridBefore w:val="1"/>
          <w:wBefore w:w="7" w:type="dxa"/>
          <w:trHeight w:val="822"/>
        </w:trPr>
        <w:tc>
          <w:tcPr>
            <w:tcW w:w="3707" w:type="dxa"/>
            <w:tcBorders>
              <w:top w:val="nil"/>
              <w:left w:val="single" w:sz="12" w:space="0" w:color="auto"/>
              <w:bottom w:val="single" w:sz="4" w:space="0" w:color="auto"/>
              <w:right w:val="single" w:sz="4" w:space="0" w:color="auto"/>
            </w:tcBorders>
            <w:shd w:val="clear" w:color="auto" w:fill="auto"/>
            <w:noWrap/>
          </w:tcPr>
          <w:p w:rsidR="00C71DC9" w:rsidRPr="00542836" w:rsidRDefault="00C71DC9" w:rsidP="00C71DC9">
            <w:pPr>
              <w:spacing w:after="0" w:line="240" w:lineRule="auto"/>
              <w:rPr>
                <w:rFonts w:ascii="Arial" w:eastAsia="Times New Roman" w:hAnsi="Arial" w:cs="Arial"/>
                <w:sz w:val="20"/>
                <w:szCs w:val="20"/>
              </w:rPr>
            </w:pPr>
            <w:r w:rsidRPr="00542836">
              <w:rPr>
                <w:rFonts w:ascii="Arial" w:eastAsia="Times New Roman" w:hAnsi="Arial" w:cs="Arial"/>
                <w:sz w:val="20"/>
                <w:szCs w:val="20"/>
              </w:rPr>
              <w:t>AMOUNT (A1)</w:t>
            </w:r>
            <w:r>
              <w:rPr>
                <w:rFonts w:ascii="Arial" w:eastAsia="Times New Roman" w:hAnsi="Arial" w:cs="Arial"/>
                <w:sz w:val="20"/>
                <w:szCs w:val="20"/>
              </w:rPr>
              <w:t xml:space="preserve"> CONTINUED</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C71DC9" w:rsidRPr="00D87592" w:rsidRDefault="00C71DC9" w:rsidP="00C71DC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‘RIKFC’ Amount must be less than or equal to zero, unless the RIK quantity and FC value are both negative, then the RIKFC must be positive.</w:t>
            </w:r>
          </w:p>
          <w:p w:rsidR="00C71DC9" w:rsidRPr="00D87592" w:rsidRDefault="00C71DC9" w:rsidP="00C71DC9">
            <w:pPr>
              <w:spacing w:after="0" w:line="240" w:lineRule="auto"/>
              <w:rPr>
                <w:rFonts w:ascii="Arial" w:eastAsia="Times New Roman" w:hAnsi="Arial" w:cs="Arial"/>
                <w:color w:val="0000FF"/>
                <w:sz w:val="20"/>
                <w:szCs w:val="20"/>
              </w:rPr>
            </w:pPr>
          </w:p>
          <w:p w:rsidR="00C71DC9" w:rsidRPr="00D87592" w:rsidRDefault="00C71DC9" w:rsidP="003367A6">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Amounts must be &lt;=0 if the Quantity volumes for a Product/ Disposition/Lease Type/Selling Arrangement group are zero.</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C71DC9" w:rsidRPr="00542836" w:rsidRDefault="00C71DC9" w:rsidP="00993879">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C71DC9" w:rsidRPr="00542836" w:rsidRDefault="00C71DC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C71DC9" w:rsidRPr="00542836" w:rsidRDefault="00C71DC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C71DC9" w:rsidRPr="00542836" w:rsidRDefault="00C71DC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C71DC9" w:rsidRPr="00542836" w:rsidRDefault="00C71DC9" w:rsidP="00993879">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C71DC9" w:rsidRPr="00542836" w:rsidRDefault="00C71DC9" w:rsidP="00993879">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r>
      <w:tr w:rsidR="00993879" w:rsidRPr="00542836" w:rsidTr="003367A6">
        <w:tblPrEx>
          <w:tblCellMar>
            <w:left w:w="108" w:type="dxa"/>
            <w:right w:w="108" w:type="dxa"/>
          </w:tblCellMar>
        </w:tblPrEx>
        <w:trPr>
          <w:gridBefore w:val="1"/>
          <w:wBefore w:w="7" w:type="dxa"/>
          <w:trHeight w:val="714"/>
        </w:trPr>
        <w:tc>
          <w:tcPr>
            <w:tcW w:w="3707" w:type="dxa"/>
            <w:tcBorders>
              <w:top w:val="nil"/>
              <w:left w:val="single" w:sz="12" w:space="0" w:color="auto"/>
              <w:bottom w:val="single" w:sz="4" w:space="0" w:color="auto"/>
              <w:right w:val="single" w:sz="4" w:space="0" w:color="auto"/>
            </w:tcBorders>
            <w:shd w:val="clear" w:color="auto" w:fill="auto"/>
            <w:noWrap/>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t>AMOUNT (AC, VV, PT)</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Amounts are rounded to the nearest two decimal places.</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993879" w:rsidRPr="00542836" w:rsidRDefault="00993879" w:rsidP="00993879">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r>
      <w:tr w:rsidR="00993879" w:rsidRPr="00542836" w:rsidTr="00FC7D21">
        <w:tblPrEx>
          <w:tblCellMar>
            <w:left w:w="108" w:type="dxa"/>
            <w:right w:w="108" w:type="dxa"/>
          </w:tblCellMar>
        </w:tblPrEx>
        <w:trPr>
          <w:gridBefore w:val="1"/>
          <w:wBefore w:w="7" w:type="dxa"/>
          <w:trHeight w:val="2456"/>
        </w:trPr>
        <w:tc>
          <w:tcPr>
            <w:tcW w:w="3707" w:type="dxa"/>
            <w:tcBorders>
              <w:top w:val="nil"/>
              <w:left w:val="single" w:sz="12"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t>SELLING ARRANGEMENT CODE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Selling Arrangement (SA) codes must be valid codes. </w:t>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The Selling Arrangement must be valid for the Lessee using the code. </w:t>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Selling Arrangement must be valid for the Accounting Unit for which it is being reported.</w:t>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Selling Arrangement must be valid for the time period/Production Month for which it is being reported.</w:t>
            </w:r>
          </w:p>
        </w:tc>
        <w:tc>
          <w:tcPr>
            <w:tcW w:w="639" w:type="dxa"/>
            <w:tcBorders>
              <w:top w:val="nil"/>
              <w:left w:val="single" w:sz="4"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993879" w:rsidRPr="00542836" w:rsidRDefault="00993879" w:rsidP="00993879">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r>
      <w:tr w:rsidR="00993879" w:rsidRPr="00542836" w:rsidTr="00FC7D21">
        <w:tblPrEx>
          <w:tblCellMar>
            <w:left w:w="108" w:type="dxa"/>
            <w:right w:w="108" w:type="dxa"/>
          </w:tblCellMar>
        </w:tblPrEx>
        <w:trPr>
          <w:gridBefore w:val="1"/>
          <w:wBefore w:w="7" w:type="dxa"/>
          <w:trHeight w:val="1185"/>
        </w:trPr>
        <w:tc>
          <w:tcPr>
            <w:tcW w:w="3707" w:type="dxa"/>
            <w:tcBorders>
              <w:top w:val="nil"/>
              <w:left w:val="single" w:sz="12"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t>QUALITY MEASUREMENT</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Quality measurement is a figure describing the quality or quality conversion of the reported product.</w:t>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NOTE:  Report a zero ‘0’ or the numeric value used to convert gas volumes to BOE. The quality measurement fields can’t be blank.</w:t>
            </w:r>
          </w:p>
          <w:p w:rsidR="00993879" w:rsidRPr="00D87592" w:rsidRDefault="00993879" w:rsidP="00993879">
            <w:pPr>
              <w:spacing w:after="0" w:line="240" w:lineRule="auto"/>
              <w:rPr>
                <w:rFonts w:ascii="Arial" w:eastAsia="Times New Roman" w:hAnsi="Arial" w:cs="Arial"/>
                <w:color w:val="0000FF"/>
                <w:sz w:val="20"/>
                <w:szCs w:val="20"/>
              </w:rPr>
            </w:pPr>
          </w:p>
          <w:p w:rsidR="003E50A4" w:rsidRPr="00D87592" w:rsidRDefault="003E50A4" w:rsidP="00993879">
            <w:pPr>
              <w:spacing w:after="0" w:line="240" w:lineRule="auto"/>
              <w:rPr>
                <w:rFonts w:ascii="Arial" w:eastAsia="Times New Roman" w:hAnsi="Arial" w:cs="Arial"/>
                <w:color w:val="0000FF"/>
                <w:sz w:val="20"/>
                <w:szCs w:val="20"/>
              </w:rPr>
            </w:pPr>
          </w:p>
          <w:p w:rsidR="003E50A4" w:rsidRPr="00D87592" w:rsidRDefault="003E50A4"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993879" w:rsidRPr="00542836" w:rsidRDefault="00993879" w:rsidP="00993879">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r>
      <w:tr w:rsidR="00993879" w:rsidRPr="00542836" w:rsidTr="00FC7D21">
        <w:tblPrEx>
          <w:tblCellMar>
            <w:left w:w="108" w:type="dxa"/>
            <w:right w:w="108" w:type="dxa"/>
          </w:tblCellMar>
        </w:tblPrEx>
        <w:trPr>
          <w:gridBefore w:val="1"/>
          <w:wBefore w:w="7" w:type="dxa"/>
          <w:trHeight w:val="60"/>
        </w:trPr>
        <w:tc>
          <w:tcPr>
            <w:tcW w:w="3707" w:type="dxa"/>
            <w:tcBorders>
              <w:top w:val="nil"/>
              <w:left w:val="single" w:sz="12"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LEASE NUMBER</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Lease number must be a valid lease and the lessee must have ownership in the lease.</w:t>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 Report Code is NPP, then the Lease Number must be a valid NPSL (Net-Profit-Share) lease.</w:t>
            </w:r>
          </w:p>
          <w:p w:rsidR="00726FC1" w:rsidRPr="00D87592" w:rsidRDefault="00726FC1" w:rsidP="00993879">
            <w:pPr>
              <w:spacing w:after="0" w:line="240" w:lineRule="auto"/>
              <w:rPr>
                <w:rFonts w:ascii="Arial" w:eastAsia="Times New Roman" w:hAnsi="Arial" w:cs="Arial"/>
                <w:color w:val="0000FF"/>
                <w:sz w:val="20"/>
                <w:szCs w:val="20"/>
              </w:rPr>
            </w:pPr>
          </w:p>
          <w:p w:rsidR="00726FC1" w:rsidRPr="00D87592" w:rsidRDefault="00726FC1" w:rsidP="00993879">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993879" w:rsidRPr="00542836" w:rsidRDefault="00993879" w:rsidP="00993879">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r>
      <w:tr w:rsidR="00993879" w:rsidRPr="00542836" w:rsidTr="00FC7D21">
        <w:tblPrEx>
          <w:tblCellMar>
            <w:left w:w="108" w:type="dxa"/>
            <w:right w:w="108" w:type="dxa"/>
          </w:tblCellMar>
        </w:tblPrEx>
        <w:trPr>
          <w:gridBefore w:val="1"/>
          <w:wBefore w:w="7" w:type="dxa"/>
          <w:trHeight w:val="1281"/>
        </w:trPr>
        <w:tc>
          <w:tcPr>
            <w:tcW w:w="3707" w:type="dxa"/>
            <w:tcBorders>
              <w:top w:val="nil"/>
              <w:left w:val="single" w:sz="12" w:space="0" w:color="auto"/>
              <w:bottom w:val="single" w:sz="4" w:space="0" w:color="auto"/>
              <w:right w:val="single" w:sz="4" w:space="0" w:color="auto"/>
            </w:tcBorders>
            <w:shd w:val="clear" w:color="auto" w:fill="auto"/>
            <w:noWrap/>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t>PAYMENT</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Payment lists the portion of the electronic transfer reported for the Accounting Unit Code and the type of payment described.</w:t>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Payment amounts must be reported to two decimal places.</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993879" w:rsidRPr="00542836" w:rsidRDefault="00993879" w:rsidP="00993879">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r>
      <w:tr w:rsidR="00993879" w:rsidRPr="00542836" w:rsidTr="00FC7D21">
        <w:tblPrEx>
          <w:tblCellMar>
            <w:left w:w="108" w:type="dxa"/>
            <w:right w:w="108" w:type="dxa"/>
          </w:tblCellMar>
        </w:tblPrEx>
        <w:trPr>
          <w:gridBefore w:val="1"/>
          <w:wBefore w:w="7" w:type="dxa"/>
          <w:trHeight w:val="3495"/>
        </w:trPr>
        <w:tc>
          <w:tcPr>
            <w:tcW w:w="3707" w:type="dxa"/>
            <w:tcBorders>
              <w:top w:val="nil"/>
              <w:left w:val="single" w:sz="12" w:space="0" w:color="auto"/>
              <w:bottom w:val="single" w:sz="4" w:space="0" w:color="auto"/>
              <w:right w:val="single" w:sz="4" w:space="0" w:color="auto"/>
            </w:tcBorders>
            <w:shd w:val="clear" w:color="auto" w:fill="auto"/>
            <w:noWrap/>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t>PAYMENT DATE (S1)</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 the Payment Date field is completed, the date must be a valid date in the format ‘MM/DD/YYYY’.</w:t>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br w:type="page"/>
            </w:r>
            <w:r w:rsidRPr="00D87592">
              <w:rPr>
                <w:rFonts w:ascii="Arial" w:eastAsia="Times New Roman" w:hAnsi="Arial" w:cs="Arial"/>
                <w:color w:val="0000FF"/>
                <w:sz w:val="20"/>
                <w:szCs w:val="20"/>
              </w:rPr>
              <w:br w:type="page"/>
              <w:t>If the ‘AR’ (Advanced Rental Credit) Allocation Code is reported</w:t>
            </w:r>
            <w:r w:rsidR="00890C87" w:rsidRPr="00D87592">
              <w:rPr>
                <w:rFonts w:ascii="Arial" w:eastAsia="Times New Roman" w:hAnsi="Arial" w:cs="Arial"/>
                <w:color w:val="0000FF"/>
                <w:sz w:val="20"/>
                <w:szCs w:val="20"/>
              </w:rPr>
              <w:t xml:space="preserve"> with an amount other than zero</w:t>
            </w:r>
            <w:r w:rsidRPr="00D87592">
              <w:rPr>
                <w:rFonts w:ascii="Arial" w:eastAsia="Times New Roman" w:hAnsi="Arial" w:cs="Arial"/>
                <w:color w:val="0000FF"/>
                <w:sz w:val="20"/>
                <w:szCs w:val="20"/>
              </w:rPr>
              <w:t>, the Payment Date must equal the date the lease rental payment was made.</w:t>
            </w:r>
            <w:r w:rsidRPr="00D87592">
              <w:rPr>
                <w:rFonts w:ascii="Arial" w:eastAsia="Times New Roman" w:hAnsi="Arial" w:cs="Arial"/>
                <w:color w:val="0000FF"/>
                <w:sz w:val="20"/>
                <w:szCs w:val="20"/>
              </w:rPr>
              <w:br w:type="page"/>
            </w:r>
            <w:r w:rsidRPr="00D87592">
              <w:rPr>
                <w:rFonts w:ascii="Arial" w:eastAsia="Times New Roman" w:hAnsi="Arial" w:cs="Arial"/>
                <w:color w:val="0000FF"/>
                <w:sz w:val="20"/>
                <w:szCs w:val="20"/>
              </w:rPr>
              <w:br w:type="page"/>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‘AR’ Allocation Code Payment Date cannot be equal to the Report Month.</w:t>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br w:type="page"/>
            </w:r>
            <w:r w:rsidRPr="00D87592">
              <w:rPr>
                <w:rFonts w:ascii="Arial" w:eastAsia="Times New Roman" w:hAnsi="Arial" w:cs="Arial"/>
                <w:color w:val="0000FF"/>
                <w:sz w:val="20"/>
                <w:szCs w:val="20"/>
              </w:rPr>
              <w:br w:type="page"/>
              <w:t>If the ‘MR’ (Minimum Royalty) Allocation Code is reported, the Payment Date must equal the date the lease rental payment was due.</w:t>
            </w:r>
            <w:r w:rsidRPr="00D87592">
              <w:rPr>
                <w:rFonts w:ascii="Arial" w:eastAsia="Times New Roman" w:hAnsi="Arial" w:cs="Arial"/>
                <w:color w:val="0000FF"/>
                <w:sz w:val="20"/>
                <w:szCs w:val="20"/>
              </w:rPr>
              <w:br w:type="page"/>
              <w:t xml:space="preserve"> (Informational only - no data check for this).</w:t>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 Allocation Codes ‘AF’, ‘LPMI’, ‘LR’, ‘OUI’, ‘OUP’, ‘OZ’ are reported the Payment Date must be equal to or less than the Report Month.</w:t>
            </w:r>
            <w:r w:rsidRPr="00D87592">
              <w:rPr>
                <w:rFonts w:ascii="Arial" w:eastAsia="Times New Roman" w:hAnsi="Arial" w:cs="Arial"/>
                <w:color w:val="0000FF"/>
                <w:sz w:val="20"/>
                <w:szCs w:val="20"/>
              </w:rPr>
              <w:br w:type="page"/>
            </w:r>
            <w:r w:rsidRPr="00D87592">
              <w:rPr>
                <w:rFonts w:ascii="Arial" w:eastAsia="Times New Roman" w:hAnsi="Arial" w:cs="Arial"/>
                <w:color w:val="0000FF"/>
                <w:sz w:val="20"/>
                <w:szCs w:val="20"/>
              </w:rPr>
              <w:br w:type="page"/>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186F0E">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The report will reject if a valid Payment Date is not included </w:t>
            </w:r>
            <w:r w:rsidR="00890C87" w:rsidRPr="00D87592">
              <w:rPr>
                <w:rFonts w:ascii="Arial" w:eastAsia="Times New Roman" w:hAnsi="Arial" w:cs="Arial"/>
                <w:color w:val="0000FF"/>
                <w:sz w:val="20"/>
                <w:szCs w:val="20"/>
              </w:rPr>
              <w:t xml:space="preserve">and the amount is greater or less than zero </w:t>
            </w:r>
            <w:r w:rsidRPr="00D87592">
              <w:rPr>
                <w:rFonts w:ascii="Arial" w:eastAsia="Times New Roman" w:hAnsi="Arial" w:cs="Arial"/>
                <w:color w:val="0000FF"/>
                <w:sz w:val="20"/>
                <w:szCs w:val="20"/>
              </w:rPr>
              <w:t>with allocation codes of ‘AF’, ‘AR’, ‘LPMI’ ‘LR’, ‘MR’, ‘OUI’, ‘OUP’, ‘SPI’, ‘SPP’ or ‘OZ’.</w:t>
            </w:r>
          </w:p>
          <w:p w:rsidR="00D40C69" w:rsidRPr="00D87592" w:rsidRDefault="00D40C69" w:rsidP="00186F0E">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993879" w:rsidRPr="00542836" w:rsidRDefault="00993879" w:rsidP="00993879">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r>
      <w:tr w:rsidR="00993879" w:rsidRPr="00542836" w:rsidTr="00FC7D21">
        <w:tblPrEx>
          <w:tblCellMar>
            <w:left w:w="108" w:type="dxa"/>
            <w:right w:w="108" w:type="dxa"/>
          </w:tblCellMar>
        </w:tblPrEx>
        <w:trPr>
          <w:gridBefore w:val="1"/>
          <w:wBefore w:w="7" w:type="dxa"/>
          <w:trHeight w:val="1500"/>
        </w:trPr>
        <w:tc>
          <w:tcPr>
            <w:tcW w:w="3707" w:type="dxa"/>
            <w:tcBorders>
              <w:top w:val="nil"/>
              <w:left w:val="single" w:sz="12" w:space="0" w:color="auto"/>
              <w:bottom w:val="single" w:sz="4" w:space="0" w:color="auto"/>
              <w:right w:val="single" w:sz="4" w:space="0" w:color="auto"/>
            </w:tcBorders>
            <w:shd w:val="clear" w:color="auto" w:fill="auto"/>
            <w:hideMark/>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t>PRODUCT/DISPOSITION / ALLOCATION CODE COMBINATION</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Product/Disposition/Allocation code combinations must be valid codes (oil with oil, gas with gas) and specified in the Allocation Definition Table (maintained on the royalty accounting database) for each report type. </w:t>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Submitted allocation code combinations must be on the list or the report will fail and will need to be corrected and refiled.</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993879" w:rsidRPr="00542836" w:rsidRDefault="00993879" w:rsidP="00993879">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r>
      <w:tr w:rsidR="00993879" w:rsidRPr="00542836" w:rsidTr="00191C24">
        <w:tblPrEx>
          <w:tblCellMar>
            <w:left w:w="108" w:type="dxa"/>
            <w:right w:w="108" w:type="dxa"/>
          </w:tblCellMar>
        </w:tblPrEx>
        <w:trPr>
          <w:gridBefore w:val="1"/>
          <w:wBefore w:w="7" w:type="dxa"/>
          <w:trHeight w:val="1272"/>
        </w:trPr>
        <w:tc>
          <w:tcPr>
            <w:tcW w:w="3707" w:type="dxa"/>
            <w:tcBorders>
              <w:top w:val="nil"/>
              <w:left w:val="single" w:sz="12" w:space="0" w:color="auto"/>
              <w:bottom w:val="nil"/>
              <w:right w:val="single" w:sz="4" w:space="0" w:color="auto"/>
            </w:tcBorders>
            <w:shd w:val="clear" w:color="auto" w:fill="auto"/>
            <w:hideMark/>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PRODUCT/DISPOSITION/</w:t>
            </w:r>
          </w:p>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t>ALLOCATION/SELLING ARRANGEMENT CODE COMBINATIONS (A1, VV)</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993879" w:rsidRPr="00D87592" w:rsidRDefault="00993879" w:rsidP="00993879">
            <w:pPr>
              <w:spacing w:after="0" w:line="240" w:lineRule="auto"/>
              <w:rPr>
                <w:rFonts w:ascii="Arial" w:eastAsia="Times New Roman" w:hAnsi="Arial" w:cs="Arial"/>
                <w:b/>
                <w:color w:val="0000FF"/>
                <w:sz w:val="20"/>
                <w:szCs w:val="20"/>
              </w:rPr>
            </w:pPr>
            <w:r w:rsidRPr="00D87592">
              <w:rPr>
                <w:rFonts w:ascii="Arial" w:eastAsia="Times New Roman" w:hAnsi="Arial" w:cs="Arial"/>
                <w:color w:val="0000FF"/>
                <w:sz w:val="20"/>
                <w:szCs w:val="20"/>
              </w:rPr>
              <w:t>Duplicate Product/Disposition/Allocation/Selling Arrangement code combinations on the same report will reject that report.</w:t>
            </w:r>
          </w:p>
        </w:tc>
        <w:tc>
          <w:tcPr>
            <w:tcW w:w="639" w:type="dxa"/>
            <w:tcBorders>
              <w:top w:val="single" w:sz="4" w:space="0" w:color="auto"/>
              <w:left w:val="single" w:sz="4" w:space="0" w:color="auto"/>
              <w:bottom w:val="nil"/>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nil"/>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nil"/>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nil"/>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nil"/>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993879" w:rsidRPr="00542836" w:rsidRDefault="00993879" w:rsidP="00993879">
            <w:pPr>
              <w:spacing w:after="0" w:line="240" w:lineRule="auto"/>
              <w:ind w:firstLineChars="100" w:firstLine="200"/>
              <w:rPr>
                <w:rFonts w:ascii="Arial" w:eastAsia="Times New Roman" w:hAnsi="Arial" w:cs="Arial"/>
                <w:sz w:val="20"/>
                <w:szCs w:val="20"/>
              </w:rPr>
            </w:pPr>
          </w:p>
        </w:tc>
        <w:tc>
          <w:tcPr>
            <w:tcW w:w="241" w:type="dxa"/>
            <w:tcBorders>
              <w:top w:val="nil"/>
              <w:left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r>
      <w:tr w:rsidR="00993879" w:rsidRPr="00542836" w:rsidTr="00FC7D21">
        <w:tblPrEx>
          <w:tblCellMar>
            <w:left w:w="108" w:type="dxa"/>
            <w:right w:w="108" w:type="dxa"/>
          </w:tblCellMar>
        </w:tblPrEx>
        <w:trPr>
          <w:gridBefore w:val="1"/>
          <w:wBefore w:w="7" w:type="dxa"/>
          <w:trHeight w:val="1254"/>
        </w:trPr>
        <w:tc>
          <w:tcPr>
            <w:tcW w:w="3707" w:type="dxa"/>
            <w:tcBorders>
              <w:top w:val="single" w:sz="4" w:space="0" w:color="auto"/>
              <w:left w:val="single" w:sz="12" w:space="0" w:color="auto"/>
              <w:bottom w:val="single" w:sz="4" w:space="0" w:color="auto"/>
              <w:right w:val="single" w:sz="4" w:space="0" w:color="auto"/>
            </w:tcBorders>
            <w:shd w:val="clear" w:color="auto" w:fill="auto"/>
            <w:hideMark/>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t>ACCOUNTING UNIT/ACCOUNT CODE/ALLOCATION CODE COMBINATION (AC)</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Accounting Unit /Account Code/Allocation Code combinations must be valid codes and be specified in the Allocation Definition Table.</w:t>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Submitted code combinations must be on the list or the report will be rejected.</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1" w:type="dxa"/>
            <w:tcBorders>
              <w:top w:val="nil"/>
              <w:left w:val="single" w:sz="4" w:space="0" w:color="auto"/>
              <w:bottom w:val="single" w:sz="4" w:space="0" w:color="auto"/>
              <w:right w:val="single" w:sz="12" w:space="0" w:color="auto"/>
            </w:tcBorders>
            <w:shd w:val="clear" w:color="auto" w:fill="auto"/>
            <w:hideMark/>
          </w:tcPr>
          <w:p w:rsidR="00993879" w:rsidRPr="00542836" w:rsidRDefault="00993879" w:rsidP="00993879">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r>
      <w:tr w:rsidR="00993879" w:rsidRPr="00B57536" w:rsidTr="00FC7D21">
        <w:tblPrEx>
          <w:tblCellMar>
            <w:left w:w="108" w:type="dxa"/>
            <w:right w:w="108" w:type="dxa"/>
          </w:tblCellMar>
        </w:tblPrEx>
        <w:trPr>
          <w:gridBefore w:val="1"/>
          <w:wBefore w:w="7" w:type="dxa"/>
          <w:trHeight w:val="1281"/>
        </w:trPr>
        <w:tc>
          <w:tcPr>
            <w:tcW w:w="3707" w:type="dxa"/>
            <w:tcBorders>
              <w:top w:val="single" w:sz="4" w:space="0" w:color="auto"/>
              <w:left w:val="single" w:sz="12" w:space="0" w:color="auto"/>
              <w:bottom w:val="single" w:sz="4" w:space="0" w:color="auto"/>
              <w:right w:val="single" w:sz="4" w:space="0" w:color="auto"/>
            </w:tcBorders>
            <w:shd w:val="clear" w:color="auto" w:fill="auto"/>
            <w:hideMark/>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t>PPT FORM/ACCOUNT CODE/ALLOCATION CODE COMBINATION (PT)</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PPT form</w:t>
            </w:r>
            <w:r w:rsidRPr="00D87592" w:rsidDel="00345053">
              <w:rPr>
                <w:rFonts w:ascii="Arial" w:eastAsia="Times New Roman" w:hAnsi="Arial" w:cs="Arial"/>
                <w:color w:val="0000FF"/>
                <w:sz w:val="20"/>
                <w:szCs w:val="20"/>
              </w:rPr>
              <w:t xml:space="preserve"> </w:t>
            </w:r>
            <w:r w:rsidRPr="00D87592">
              <w:rPr>
                <w:rFonts w:ascii="Arial" w:eastAsia="Times New Roman" w:hAnsi="Arial" w:cs="Arial"/>
                <w:color w:val="0000FF"/>
                <w:sz w:val="20"/>
                <w:szCs w:val="20"/>
              </w:rPr>
              <w:t xml:space="preserve">/Account Code/Allocation Code combinations must be valid codes and be specified in the Allocation Definition Table. </w:t>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sz w:val="20"/>
                <w:szCs w:val="20"/>
              </w:rPr>
            </w:pPr>
            <w:r w:rsidRPr="00D87592">
              <w:rPr>
                <w:rFonts w:ascii="Arial" w:eastAsia="Times New Roman" w:hAnsi="Arial" w:cs="Arial"/>
                <w:color w:val="0000FF"/>
                <w:sz w:val="20"/>
                <w:szCs w:val="20"/>
              </w:rPr>
              <w:t>Submitted code combinations must be on the list or the report will be rejected.</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993879" w:rsidRPr="00D050DF" w:rsidRDefault="00993879" w:rsidP="00993879">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r>
    </w:tbl>
    <w:p w:rsidR="00BA2085" w:rsidRDefault="00BA2085" w:rsidP="003367A6"/>
    <w:sectPr w:rsidR="00BA2085" w:rsidSect="006B7831">
      <w:headerReference w:type="default" r:id="rId8"/>
      <w:footerReference w:type="default" r:id="rId9"/>
      <w:pgSz w:w="15840" w:h="12240" w:orient="landscape"/>
      <w:pgMar w:top="806" w:right="1440" w:bottom="720" w:left="1440" w:header="547"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20C" w:rsidRDefault="0017220C" w:rsidP="005F1AD7">
      <w:pPr>
        <w:spacing w:after="0" w:line="240" w:lineRule="auto"/>
      </w:pPr>
      <w:r>
        <w:separator/>
      </w:r>
    </w:p>
  </w:endnote>
  <w:endnote w:type="continuationSeparator" w:id="0">
    <w:p w:rsidR="0017220C" w:rsidRDefault="0017220C" w:rsidP="005F1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0C" w:rsidRPr="006B7831" w:rsidRDefault="0017220C" w:rsidP="00D765A6">
    <w:pPr>
      <w:pStyle w:val="Footer"/>
      <w:tabs>
        <w:tab w:val="clear" w:pos="4680"/>
        <w:tab w:val="clear" w:pos="9360"/>
        <w:tab w:val="center" w:pos="6300"/>
        <w:tab w:val="left" w:pos="9840"/>
        <w:tab w:val="right" w:pos="12420"/>
      </w:tabs>
      <w:rPr>
        <w:sz w:val="16"/>
        <w:szCs w:val="16"/>
      </w:rPr>
    </w:pPr>
    <w:r>
      <w:tab/>
    </w:r>
    <w:r w:rsidRPr="003D41B8">
      <w:rPr>
        <w:b/>
        <w:sz w:val="24"/>
        <w:szCs w:val="24"/>
      </w:rPr>
      <w:fldChar w:fldCharType="begin"/>
    </w:r>
    <w:r w:rsidRPr="003D41B8">
      <w:rPr>
        <w:b/>
        <w:sz w:val="24"/>
        <w:szCs w:val="24"/>
      </w:rPr>
      <w:instrText xml:space="preserve"> PAGE  \* Arabic  \* MERGEFORMAT </w:instrText>
    </w:r>
    <w:r w:rsidRPr="003D41B8">
      <w:rPr>
        <w:b/>
        <w:sz w:val="24"/>
        <w:szCs w:val="24"/>
      </w:rPr>
      <w:fldChar w:fldCharType="separate"/>
    </w:r>
    <w:r w:rsidR="00191C24">
      <w:rPr>
        <w:b/>
        <w:noProof/>
        <w:sz w:val="24"/>
        <w:szCs w:val="24"/>
      </w:rPr>
      <w:t>2</w:t>
    </w:r>
    <w:r w:rsidRPr="003D41B8">
      <w:rPr>
        <w:b/>
        <w:sz w:val="24"/>
        <w:szCs w:val="24"/>
      </w:rPr>
      <w:fldChar w:fldCharType="end"/>
    </w:r>
    <w:r>
      <w:rPr>
        <w:sz w:val="24"/>
        <w:szCs w:val="24"/>
      </w:rPr>
      <w:tab/>
    </w:r>
    <w:r>
      <w:rPr>
        <w:sz w:val="24"/>
        <w:szCs w:val="24"/>
      </w:rPr>
      <w:tab/>
    </w:r>
    <w:r w:rsidRPr="009D5872">
      <w:rPr>
        <w:sz w:val="12"/>
        <w:szCs w:val="12"/>
      </w:rPr>
      <w:fldChar w:fldCharType="begin"/>
    </w:r>
    <w:r w:rsidRPr="009D5872">
      <w:rPr>
        <w:sz w:val="12"/>
        <w:szCs w:val="12"/>
      </w:rPr>
      <w:instrText xml:space="preserve"> FILENAME   \* MERGEFORMAT </w:instrText>
    </w:r>
    <w:r w:rsidRPr="009D5872">
      <w:rPr>
        <w:sz w:val="12"/>
        <w:szCs w:val="12"/>
      </w:rPr>
      <w:fldChar w:fldCharType="separate"/>
    </w:r>
    <w:r w:rsidR="00C276A0">
      <w:rPr>
        <w:noProof/>
        <w:sz w:val="12"/>
        <w:szCs w:val="12"/>
      </w:rPr>
      <w:t>Royalty_and_NPSL_Data_Checks_201705web</w:t>
    </w:r>
    <w:r w:rsidRPr="009D5872">
      <w:rPr>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20C" w:rsidRDefault="0017220C" w:rsidP="005F1AD7">
      <w:pPr>
        <w:spacing w:after="0" w:line="240" w:lineRule="auto"/>
      </w:pPr>
      <w:r>
        <w:separator/>
      </w:r>
    </w:p>
  </w:footnote>
  <w:footnote w:type="continuationSeparator" w:id="0">
    <w:p w:rsidR="0017220C" w:rsidRDefault="0017220C" w:rsidP="005F1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0C" w:rsidRDefault="0017220C" w:rsidP="00897A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A5A7D"/>
    <w:multiLevelType w:val="hybridMultilevel"/>
    <w:tmpl w:val="D96EF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D467A3"/>
    <w:multiLevelType w:val="hybridMultilevel"/>
    <w:tmpl w:val="40E0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137"/>
    <w:rsid w:val="00000FA7"/>
    <w:rsid w:val="00001B22"/>
    <w:rsid w:val="00002AD4"/>
    <w:rsid w:val="0000321E"/>
    <w:rsid w:val="000074D5"/>
    <w:rsid w:val="00017B51"/>
    <w:rsid w:val="00026C44"/>
    <w:rsid w:val="000314C5"/>
    <w:rsid w:val="00034868"/>
    <w:rsid w:val="000355B9"/>
    <w:rsid w:val="000369C6"/>
    <w:rsid w:val="00037D98"/>
    <w:rsid w:val="000401D4"/>
    <w:rsid w:val="00040974"/>
    <w:rsid w:val="00045868"/>
    <w:rsid w:val="00047EB9"/>
    <w:rsid w:val="000508E6"/>
    <w:rsid w:val="000516E2"/>
    <w:rsid w:val="00051C97"/>
    <w:rsid w:val="00052583"/>
    <w:rsid w:val="00052953"/>
    <w:rsid w:val="000533AD"/>
    <w:rsid w:val="00053BC1"/>
    <w:rsid w:val="00053D55"/>
    <w:rsid w:val="00053E4D"/>
    <w:rsid w:val="00061149"/>
    <w:rsid w:val="0006542F"/>
    <w:rsid w:val="000671F4"/>
    <w:rsid w:val="00067FD3"/>
    <w:rsid w:val="00073EE0"/>
    <w:rsid w:val="0007564A"/>
    <w:rsid w:val="0007728B"/>
    <w:rsid w:val="000802B1"/>
    <w:rsid w:val="0008206C"/>
    <w:rsid w:val="0008275A"/>
    <w:rsid w:val="000850B8"/>
    <w:rsid w:val="00087063"/>
    <w:rsid w:val="0009200B"/>
    <w:rsid w:val="00093356"/>
    <w:rsid w:val="00093DA4"/>
    <w:rsid w:val="000A19CA"/>
    <w:rsid w:val="000A2ECF"/>
    <w:rsid w:val="000B1137"/>
    <w:rsid w:val="000B3E38"/>
    <w:rsid w:val="000B7FFE"/>
    <w:rsid w:val="000C2C84"/>
    <w:rsid w:val="000C7781"/>
    <w:rsid w:val="000D06D5"/>
    <w:rsid w:val="000D0EAA"/>
    <w:rsid w:val="000D1722"/>
    <w:rsid w:val="000D1ADF"/>
    <w:rsid w:val="000D5563"/>
    <w:rsid w:val="000D5901"/>
    <w:rsid w:val="000D6792"/>
    <w:rsid w:val="000E1536"/>
    <w:rsid w:val="000E5712"/>
    <w:rsid w:val="000E7F7E"/>
    <w:rsid w:val="000F10D6"/>
    <w:rsid w:val="000F212C"/>
    <w:rsid w:val="000F2F62"/>
    <w:rsid w:val="000F4819"/>
    <w:rsid w:val="000F5453"/>
    <w:rsid w:val="000F6F65"/>
    <w:rsid w:val="00104B85"/>
    <w:rsid w:val="0011066C"/>
    <w:rsid w:val="001111EF"/>
    <w:rsid w:val="00120BC0"/>
    <w:rsid w:val="0012344A"/>
    <w:rsid w:val="00136DA6"/>
    <w:rsid w:val="00140C9B"/>
    <w:rsid w:val="00147E92"/>
    <w:rsid w:val="00157646"/>
    <w:rsid w:val="00157808"/>
    <w:rsid w:val="00161F13"/>
    <w:rsid w:val="00163C2E"/>
    <w:rsid w:val="00163C5F"/>
    <w:rsid w:val="0017220C"/>
    <w:rsid w:val="00172AC1"/>
    <w:rsid w:val="00177AEF"/>
    <w:rsid w:val="00177DF6"/>
    <w:rsid w:val="001859EE"/>
    <w:rsid w:val="00186F0E"/>
    <w:rsid w:val="00191C24"/>
    <w:rsid w:val="001A27B1"/>
    <w:rsid w:val="001A7EE7"/>
    <w:rsid w:val="001B07B6"/>
    <w:rsid w:val="001B1065"/>
    <w:rsid w:val="001B5326"/>
    <w:rsid w:val="001C0751"/>
    <w:rsid w:val="001C7627"/>
    <w:rsid w:val="001C7BDF"/>
    <w:rsid w:val="001D4137"/>
    <w:rsid w:val="001D5CEE"/>
    <w:rsid w:val="001D6DD8"/>
    <w:rsid w:val="001D6E85"/>
    <w:rsid w:val="001E057D"/>
    <w:rsid w:val="001E491D"/>
    <w:rsid w:val="001E4B03"/>
    <w:rsid w:val="001F126B"/>
    <w:rsid w:val="001F173D"/>
    <w:rsid w:val="001F3394"/>
    <w:rsid w:val="001F3579"/>
    <w:rsid w:val="001F3640"/>
    <w:rsid w:val="001F3D88"/>
    <w:rsid w:val="001F4866"/>
    <w:rsid w:val="00207EE7"/>
    <w:rsid w:val="002120E1"/>
    <w:rsid w:val="002135A8"/>
    <w:rsid w:val="00223628"/>
    <w:rsid w:val="002310FC"/>
    <w:rsid w:val="00231312"/>
    <w:rsid w:val="00231F99"/>
    <w:rsid w:val="00234873"/>
    <w:rsid w:val="00234941"/>
    <w:rsid w:val="00235D78"/>
    <w:rsid w:val="00236DAB"/>
    <w:rsid w:val="00246595"/>
    <w:rsid w:val="002517C4"/>
    <w:rsid w:val="00257A90"/>
    <w:rsid w:val="00261DF8"/>
    <w:rsid w:val="00262290"/>
    <w:rsid w:val="00262C85"/>
    <w:rsid w:val="00265592"/>
    <w:rsid w:val="0027052E"/>
    <w:rsid w:val="00271A46"/>
    <w:rsid w:val="00272809"/>
    <w:rsid w:val="0027421D"/>
    <w:rsid w:val="00276C03"/>
    <w:rsid w:val="002811EF"/>
    <w:rsid w:val="00284483"/>
    <w:rsid w:val="00287533"/>
    <w:rsid w:val="00290E1B"/>
    <w:rsid w:val="00294B45"/>
    <w:rsid w:val="002A2917"/>
    <w:rsid w:val="002A5784"/>
    <w:rsid w:val="002A5F09"/>
    <w:rsid w:val="002A7FDB"/>
    <w:rsid w:val="002B0377"/>
    <w:rsid w:val="002B7507"/>
    <w:rsid w:val="002C2437"/>
    <w:rsid w:val="002C527B"/>
    <w:rsid w:val="002D3C95"/>
    <w:rsid w:val="002D584C"/>
    <w:rsid w:val="002D75E7"/>
    <w:rsid w:val="002E11DC"/>
    <w:rsid w:val="002E2AA4"/>
    <w:rsid w:val="002E6B0C"/>
    <w:rsid w:val="002F0414"/>
    <w:rsid w:val="002F0E22"/>
    <w:rsid w:val="002F1033"/>
    <w:rsid w:val="003021D2"/>
    <w:rsid w:val="00303005"/>
    <w:rsid w:val="0030508F"/>
    <w:rsid w:val="0030568D"/>
    <w:rsid w:val="003064A2"/>
    <w:rsid w:val="00317500"/>
    <w:rsid w:val="00317686"/>
    <w:rsid w:val="00317AC9"/>
    <w:rsid w:val="00321212"/>
    <w:rsid w:val="00323770"/>
    <w:rsid w:val="00332779"/>
    <w:rsid w:val="003355B4"/>
    <w:rsid w:val="003367A6"/>
    <w:rsid w:val="003402C1"/>
    <w:rsid w:val="003424D0"/>
    <w:rsid w:val="00345053"/>
    <w:rsid w:val="0035030D"/>
    <w:rsid w:val="00351244"/>
    <w:rsid w:val="0035180F"/>
    <w:rsid w:val="00356C75"/>
    <w:rsid w:val="0036220F"/>
    <w:rsid w:val="00365031"/>
    <w:rsid w:val="00366B8D"/>
    <w:rsid w:val="00366FCA"/>
    <w:rsid w:val="003711C0"/>
    <w:rsid w:val="00371B5E"/>
    <w:rsid w:val="00387B26"/>
    <w:rsid w:val="00390A47"/>
    <w:rsid w:val="0039128A"/>
    <w:rsid w:val="0039617B"/>
    <w:rsid w:val="0039700C"/>
    <w:rsid w:val="00397618"/>
    <w:rsid w:val="00397788"/>
    <w:rsid w:val="003A1B68"/>
    <w:rsid w:val="003A4B42"/>
    <w:rsid w:val="003A7B38"/>
    <w:rsid w:val="003B3F57"/>
    <w:rsid w:val="003B5E38"/>
    <w:rsid w:val="003B6579"/>
    <w:rsid w:val="003C396B"/>
    <w:rsid w:val="003C69D2"/>
    <w:rsid w:val="003D41B8"/>
    <w:rsid w:val="003D6583"/>
    <w:rsid w:val="003D7FE9"/>
    <w:rsid w:val="003E0EE4"/>
    <w:rsid w:val="003E3384"/>
    <w:rsid w:val="003E3A6A"/>
    <w:rsid w:val="003E50A4"/>
    <w:rsid w:val="003E58BA"/>
    <w:rsid w:val="003E74FE"/>
    <w:rsid w:val="003F6961"/>
    <w:rsid w:val="0040036B"/>
    <w:rsid w:val="00400B8B"/>
    <w:rsid w:val="00401BAA"/>
    <w:rsid w:val="004025A3"/>
    <w:rsid w:val="0040331A"/>
    <w:rsid w:val="00403442"/>
    <w:rsid w:val="00404E3F"/>
    <w:rsid w:val="00410FB3"/>
    <w:rsid w:val="0041252F"/>
    <w:rsid w:val="0041613F"/>
    <w:rsid w:val="004167AE"/>
    <w:rsid w:val="0041719B"/>
    <w:rsid w:val="00422593"/>
    <w:rsid w:val="00426B4F"/>
    <w:rsid w:val="00426F30"/>
    <w:rsid w:val="00432E00"/>
    <w:rsid w:val="00432E5F"/>
    <w:rsid w:val="00437379"/>
    <w:rsid w:val="00440002"/>
    <w:rsid w:val="0044198F"/>
    <w:rsid w:val="00447225"/>
    <w:rsid w:val="004515FF"/>
    <w:rsid w:val="00454A65"/>
    <w:rsid w:val="00460072"/>
    <w:rsid w:val="0046432B"/>
    <w:rsid w:val="0046576C"/>
    <w:rsid w:val="00470FE5"/>
    <w:rsid w:val="0047239D"/>
    <w:rsid w:val="0047328D"/>
    <w:rsid w:val="004743DC"/>
    <w:rsid w:val="004778CE"/>
    <w:rsid w:val="0048250B"/>
    <w:rsid w:val="004867E7"/>
    <w:rsid w:val="00486EEA"/>
    <w:rsid w:val="00495AEF"/>
    <w:rsid w:val="004A070C"/>
    <w:rsid w:val="004A25A0"/>
    <w:rsid w:val="004A409B"/>
    <w:rsid w:val="004A67D8"/>
    <w:rsid w:val="004C2410"/>
    <w:rsid w:val="004C4517"/>
    <w:rsid w:val="004C4C38"/>
    <w:rsid w:val="004C5C34"/>
    <w:rsid w:val="004C5D35"/>
    <w:rsid w:val="004D2C9A"/>
    <w:rsid w:val="004D30BC"/>
    <w:rsid w:val="004D7C50"/>
    <w:rsid w:val="004F1E2D"/>
    <w:rsid w:val="005003D9"/>
    <w:rsid w:val="00502D71"/>
    <w:rsid w:val="00503216"/>
    <w:rsid w:val="005047A1"/>
    <w:rsid w:val="00504B0D"/>
    <w:rsid w:val="00504F0E"/>
    <w:rsid w:val="00510558"/>
    <w:rsid w:val="00515B2C"/>
    <w:rsid w:val="00526492"/>
    <w:rsid w:val="00532A79"/>
    <w:rsid w:val="00542836"/>
    <w:rsid w:val="0054500C"/>
    <w:rsid w:val="005543FD"/>
    <w:rsid w:val="00556AFF"/>
    <w:rsid w:val="0056329E"/>
    <w:rsid w:val="00565ACE"/>
    <w:rsid w:val="00574387"/>
    <w:rsid w:val="005840B4"/>
    <w:rsid w:val="005843D5"/>
    <w:rsid w:val="005903A7"/>
    <w:rsid w:val="00595DE9"/>
    <w:rsid w:val="00596533"/>
    <w:rsid w:val="00597244"/>
    <w:rsid w:val="005B0C4F"/>
    <w:rsid w:val="005B7A40"/>
    <w:rsid w:val="005C14AF"/>
    <w:rsid w:val="005C2C8F"/>
    <w:rsid w:val="005C6641"/>
    <w:rsid w:val="005D2972"/>
    <w:rsid w:val="005D6214"/>
    <w:rsid w:val="005D6EDD"/>
    <w:rsid w:val="005D7679"/>
    <w:rsid w:val="005E035F"/>
    <w:rsid w:val="005E2DE1"/>
    <w:rsid w:val="005E5F92"/>
    <w:rsid w:val="005E6DB1"/>
    <w:rsid w:val="005F1AD7"/>
    <w:rsid w:val="005F4ED3"/>
    <w:rsid w:val="00601200"/>
    <w:rsid w:val="00603C50"/>
    <w:rsid w:val="006065FE"/>
    <w:rsid w:val="00615B3F"/>
    <w:rsid w:val="006172E0"/>
    <w:rsid w:val="00623AAA"/>
    <w:rsid w:val="0062508F"/>
    <w:rsid w:val="00626E0D"/>
    <w:rsid w:val="00631BC3"/>
    <w:rsid w:val="006415CA"/>
    <w:rsid w:val="00646ED9"/>
    <w:rsid w:val="0064713A"/>
    <w:rsid w:val="00656E48"/>
    <w:rsid w:val="00657359"/>
    <w:rsid w:val="00661C67"/>
    <w:rsid w:val="00666308"/>
    <w:rsid w:val="00667930"/>
    <w:rsid w:val="00670F7C"/>
    <w:rsid w:val="00674957"/>
    <w:rsid w:val="00680480"/>
    <w:rsid w:val="00682C4E"/>
    <w:rsid w:val="00693BB7"/>
    <w:rsid w:val="00694034"/>
    <w:rsid w:val="00695814"/>
    <w:rsid w:val="006A39FC"/>
    <w:rsid w:val="006A5DDF"/>
    <w:rsid w:val="006A63C0"/>
    <w:rsid w:val="006B0782"/>
    <w:rsid w:val="006B1A0B"/>
    <w:rsid w:val="006B57A7"/>
    <w:rsid w:val="006B7831"/>
    <w:rsid w:val="006C5D33"/>
    <w:rsid w:val="006D0968"/>
    <w:rsid w:val="006D5815"/>
    <w:rsid w:val="006E07F5"/>
    <w:rsid w:val="006E3465"/>
    <w:rsid w:val="006F3697"/>
    <w:rsid w:val="006F49D9"/>
    <w:rsid w:val="006F518E"/>
    <w:rsid w:val="006F656E"/>
    <w:rsid w:val="0070086F"/>
    <w:rsid w:val="00702A42"/>
    <w:rsid w:val="00705BB9"/>
    <w:rsid w:val="00710D5F"/>
    <w:rsid w:val="00720861"/>
    <w:rsid w:val="00722EEE"/>
    <w:rsid w:val="0072489F"/>
    <w:rsid w:val="00726FC1"/>
    <w:rsid w:val="0072782C"/>
    <w:rsid w:val="0072793D"/>
    <w:rsid w:val="00731C6D"/>
    <w:rsid w:val="007333F7"/>
    <w:rsid w:val="0073423C"/>
    <w:rsid w:val="00735867"/>
    <w:rsid w:val="00744A87"/>
    <w:rsid w:val="00752684"/>
    <w:rsid w:val="00756933"/>
    <w:rsid w:val="007570E6"/>
    <w:rsid w:val="00764D19"/>
    <w:rsid w:val="00775491"/>
    <w:rsid w:val="00775A5E"/>
    <w:rsid w:val="00775CB3"/>
    <w:rsid w:val="00780053"/>
    <w:rsid w:val="00783CDA"/>
    <w:rsid w:val="00783D08"/>
    <w:rsid w:val="00784F1E"/>
    <w:rsid w:val="007852BD"/>
    <w:rsid w:val="007A52B9"/>
    <w:rsid w:val="007A65BB"/>
    <w:rsid w:val="007B3AED"/>
    <w:rsid w:val="007B650D"/>
    <w:rsid w:val="007C0B6F"/>
    <w:rsid w:val="007C1FC5"/>
    <w:rsid w:val="007C2052"/>
    <w:rsid w:val="007C290C"/>
    <w:rsid w:val="007C316F"/>
    <w:rsid w:val="007C3BF8"/>
    <w:rsid w:val="007D11AF"/>
    <w:rsid w:val="007E0ADB"/>
    <w:rsid w:val="007E4EBD"/>
    <w:rsid w:val="007E6FEC"/>
    <w:rsid w:val="007E7D1A"/>
    <w:rsid w:val="00807BCF"/>
    <w:rsid w:val="00813843"/>
    <w:rsid w:val="00814D0A"/>
    <w:rsid w:val="00815FDC"/>
    <w:rsid w:val="0081626B"/>
    <w:rsid w:val="00817B55"/>
    <w:rsid w:val="00820AFF"/>
    <w:rsid w:val="00821A87"/>
    <w:rsid w:val="008309BE"/>
    <w:rsid w:val="0083506A"/>
    <w:rsid w:val="00837FE2"/>
    <w:rsid w:val="008407A8"/>
    <w:rsid w:val="00845D51"/>
    <w:rsid w:val="00845D59"/>
    <w:rsid w:val="00850797"/>
    <w:rsid w:val="00852FB7"/>
    <w:rsid w:val="008535F9"/>
    <w:rsid w:val="00853793"/>
    <w:rsid w:val="008570B1"/>
    <w:rsid w:val="00865C30"/>
    <w:rsid w:val="008664E9"/>
    <w:rsid w:val="008736F4"/>
    <w:rsid w:val="00874BC1"/>
    <w:rsid w:val="00874D30"/>
    <w:rsid w:val="00890C87"/>
    <w:rsid w:val="00890FAF"/>
    <w:rsid w:val="00892934"/>
    <w:rsid w:val="00896A73"/>
    <w:rsid w:val="00897AC6"/>
    <w:rsid w:val="00897CF9"/>
    <w:rsid w:val="008A0EBB"/>
    <w:rsid w:val="008A3F7F"/>
    <w:rsid w:val="008B14F4"/>
    <w:rsid w:val="008B1CC3"/>
    <w:rsid w:val="008B280D"/>
    <w:rsid w:val="008B5024"/>
    <w:rsid w:val="008B5804"/>
    <w:rsid w:val="008B65C0"/>
    <w:rsid w:val="008C0D3E"/>
    <w:rsid w:val="008C35BB"/>
    <w:rsid w:val="008C68E0"/>
    <w:rsid w:val="008D19A4"/>
    <w:rsid w:val="008D2D71"/>
    <w:rsid w:val="008D3367"/>
    <w:rsid w:val="008E2D77"/>
    <w:rsid w:val="008E666B"/>
    <w:rsid w:val="008F2DD1"/>
    <w:rsid w:val="008F5390"/>
    <w:rsid w:val="008F6BB1"/>
    <w:rsid w:val="00902FCF"/>
    <w:rsid w:val="0090687A"/>
    <w:rsid w:val="009145CD"/>
    <w:rsid w:val="009152B2"/>
    <w:rsid w:val="009234E2"/>
    <w:rsid w:val="00923C6D"/>
    <w:rsid w:val="00924B19"/>
    <w:rsid w:val="00925232"/>
    <w:rsid w:val="00925FCA"/>
    <w:rsid w:val="009266C4"/>
    <w:rsid w:val="00932974"/>
    <w:rsid w:val="009367D2"/>
    <w:rsid w:val="00937A30"/>
    <w:rsid w:val="00943D1E"/>
    <w:rsid w:val="009446AF"/>
    <w:rsid w:val="009517B1"/>
    <w:rsid w:val="00954D76"/>
    <w:rsid w:val="00956464"/>
    <w:rsid w:val="009606E0"/>
    <w:rsid w:val="0096715A"/>
    <w:rsid w:val="00971DE1"/>
    <w:rsid w:val="00974E8D"/>
    <w:rsid w:val="0097589C"/>
    <w:rsid w:val="00977241"/>
    <w:rsid w:val="0098133B"/>
    <w:rsid w:val="009837BD"/>
    <w:rsid w:val="00984F74"/>
    <w:rsid w:val="0098548D"/>
    <w:rsid w:val="009914E4"/>
    <w:rsid w:val="00992856"/>
    <w:rsid w:val="00993879"/>
    <w:rsid w:val="00997137"/>
    <w:rsid w:val="00997DD5"/>
    <w:rsid w:val="009A0D14"/>
    <w:rsid w:val="009A515F"/>
    <w:rsid w:val="009A61B7"/>
    <w:rsid w:val="009A78FA"/>
    <w:rsid w:val="009B4659"/>
    <w:rsid w:val="009C211C"/>
    <w:rsid w:val="009C2B7C"/>
    <w:rsid w:val="009C35E9"/>
    <w:rsid w:val="009C37EE"/>
    <w:rsid w:val="009C4340"/>
    <w:rsid w:val="009D3A22"/>
    <w:rsid w:val="009D45F1"/>
    <w:rsid w:val="009D5872"/>
    <w:rsid w:val="009E1779"/>
    <w:rsid w:val="009E7E55"/>
    <w:rsid w:val="009F138C"/>
    <w:rsid w:val="009F1870"/>
    <w:rsid w:val="009F2191"/>
    <w:rsid w:val="009F3FCA"/>
    <w:rsid w:val="009F6054"/>
    <w:rsid w:val="00A10342"/>
    <w:rsid w:val="00A10885"/>
    <w:rsid w:val="00A1152D"/>
    <w:rsid w:val="00A17305"/>
    <w:rsid w:val="00A22C8C"/>
    <w:rsid w:val="00A30A56"/>
    <w:rsid w:val="00A315E6"/>
    <w:rsid w:val="00A339DD"/>
    <w:rsid w:val="00A347F0"/>
    <w:rsid w:val="00A35419"/>
    <w:rsid w:val="00A35BD6"/>
    <w:rsid w:val="00A3709F"/>
    <w:rsid w:val="00A43E09"/>
    <w:rsid w:val="00A5054C"/>
    <w:rsid w:val="00A51C4D"/>
    <w:rsid w:val="00A75F31"/>
    <w:rsid w:val="00A77E26"/>
    <w:rsid w:val="00A8067D"/>
    <w:rsid w:val="00A819D9"/>
    <w:rsid w:val="00A84716"/>
    <w:rsid w:val="00A84AFD"/>
    <w:rsid w:val="00A85F02"/>
    <w:rsid w:val="00A86D0C"/>
    <w:rsid w:val="00A951D7"/>
    <w:rsid w:val="00A95421"/>
    <w:rsid w:val="00A961FE"/>
    <w:rsid w:val="00AA281E"/>
    <w:rsid w:val="00AA36AE"/>
    <w:rsid w:val="00AA672F"/>
    <w:rsid w:val="00AA6B36"/>
    <w:rsid w:val="00AB393F"/>
    <w:rsid w:val="00AB5E8A"/>
    <w:rsid w:val="00AC4052"/>
    <w:rsid w:val="00AC44C6"/>
    <w:rsid w:val="00AC5645"/>
    <w:rsid w:val="00AC5C05"/>
    <w:rsid w:val="00AD01F6"/>
    <w:rsid w:val="00AE43A8"/>
    <w:rsid w:val="00AF1C25"/>
    <w:rsid w:val="00AF2DA6"/>
    <w:rsid w:val="00AF4AC6"/>
    <w:rsid w:val="00AF6824"/>
    <w:rsid w:val="00AF722A"/>
    <w:rsid w:val="00B03E37"/>
    <w:rsid w:val="00B11099"/>
    <w:rsid w:val="00B14A59"/>
    <w:rsid w:val="00B15533"/>
    <w:rsid w:val="00B22647"/>
    <w:rsid w:val="00B30618"/>
    <w:rsid w:val="00B46772"/>
    <w:rsid w:val="00B5146D"/>
    <w:rsid w:val="00B56E74"/>
    <w:rsid w:val="00B57536"/>
    <w:rsid w:val="00B62C2F"/>
    <w:rsid w:val="00B630F5"/>
    <w:rsid w:val="00B63E27"/>
    <w:rsid w:val="00B6408E"/>
    <w:rsid w:val="00B662E8"/>
    <w:rsid w:val="00B664D3"/>
    <w:rsid w:val="00B66CFD"/>
    <w:rsid w:val="00B709C6"/>
    <w:rsid w:val="00B83F7D"/>
    <w:rsid w:val="00B85315"/>
    <w:rsid w:val="00B92764"/>
    <w:rsid w:val="00B939B4"/>
    <w:rsid w:val="00BA025A"/>
    <w:rsid w:val="00BA098C"/>
    <w:rsid w:val="00BA2085"/>
    <w:rsid w:val="00BA208D"/>
    <w:rsid w:val="00BA35C7"/>
    <w:rsid w:val="00BA3752"/>
    <w:rsid w:val="00BA6248"/>
    <w:rsid w:val="00BA767F"/>
    <w:rsid w:val="00BB31CE"/>
    <w:rsid w:val="00BC0A57"/>
    <w:rsid w:val="00BC2DF9"/>
    <w:rsid w:val="00BC48E0"/>
    <w:rsid w:val="00BD0093"/>
    <w:rsid w:val="00BD28CD"/>
    <w:rsid w:val="00BD5DBA"/>
    <w:rsid w:val="00BE315F"/>
    <w:rsid w:val="00BE619B"/>
    <w:rsid w:val="00BE6E39"/>
    <w:rsid w:val="00BF00EE"/>
    <w:rsid w:val="00BF1F79"/>
    <w:rsid w:val="00BF42BF"/>
    <w:rsid w:val="00C05726"/>
    <w:rsid w:val="00C05B4D"/>
    <w:rsid w:val="00C05E38"/>
    <w:rsid w:val="00C06182"/>
    <w:rsid w:val="00C103D7"/>
    <w:rsid w:val="00C113E8"/>
    <w:rsid w:val="00C11682"/>
    <w:rsid w:val="00C12F9E"/>
    <w:rsid w:val="00C23E59"/>
    <w:rsid w:val="00C276A0"/>
    <w:rsid w:val="00C300F4"/>
    <w:rsid w:val="00C37509"/>
    <w:rsid w:val="00C4171B"/>
    <w:rsid w:val="00C41E8E"/>
    <w:rsid w:val="00C437EE"/>
    <w:rsid w:val="00C43D7C"/>
    <w:rsid w:val="00C528CF"/>
    <w:rsid w:val="00C532F6"/>
    <w:rsid w:val="00C53994"/>
    <w:rsid w:val="00C5667A"/>
    <w:rsid w:val="00C5783F"/>
    <w:rsid w:val="00C60C63"/>
    <w:rsid w:val="00C63582"/>
    <w:rsid w:val="00C71DC9"/>
    <w:rsid w:val="00C74D35"/>
    <w:rsid w:val="00C757EE"/>
    <w:rsid w:val="00C770EE"/>
    <w:rsid w:val="00C818E4"/>
    <w:rsid w:val="00C82DD9"/>
    <w:rsid w:val="00C86FC1"/>
    <w:rsid w:val="00C91339"/>
    <w:rsid w:val="00C9391F"/>
    <w:rsid w:val="00CA046D"/>
    <w:rsid w:val="00CA0583"/>
    <w:rsid w:val="00CA4E3D"/>
    <w:rsid w:val="00CA663D"/>
    <w:rsid w:val="00CA66B5"/>
    <w:rsid w:val="00CB023B"/>
    <w:rsid w:val="00CB4D81"/>
    <w:rsid w:val="00CC2CCF"/>
    <w:rsid w:val="00CC33CC"/>
    <w:rsid w:val="00CC40DE"/>
    <w:rsid w:val="00CC4316"/>
    <w:rsid w:val="00CC7B09"/>
    <w:rsid w:val="00CD024E"/>
    <w:rsid w:val="00CD17BC"/>
    <w:rsid w:val="00CE39BB"/>
    <w:rsid w:val="00CE3BFE"/>
    <w:rsid w:val="00CE706C"/>
    <w:rsid w:val="00CF31A3"/>
    <w:rsid w:val="00CF660B"/>
    <w:rsid w:val="00CF679C"/>
    <w:rsid w:val="00D03552"/>
    <w:rsid w:val="00D050DF"/>
    <w:rsid w:val="00D06AFF"/>
    <w:rsid w:val="00D07E44"/>
    <w:rsid w:val="00D204FA"/>
    <w:rsid w:val="00D21359"/>
    <w:rsid w:val="00D2355B"/>
    <w:rsid w:val="00D24EF0"/>
    <w:rsid w:val="00D319E2"/>
    <w:rsid w:val="00D34605"/>
    <w:rsid w:val="00D40C69"/>
    <w:rsid w:val="00D45E24"/>
    <w:rsid w:val="00D51995"/>
    <w:rsid w:val="00D5424C"/>
    <w:rsid w:val="00D638CA"/>
    <w:rsid w:val="00D73EAF"/>
    <w:rsid w:val="00D750FA"/>
    <w:rsid w:val="00D765A6"/>
    <w:rsid w:val="00D8340F"/>
    <w:rsid w:val="00D835EC"/>
    <w:rsid w:val="00D87592"/>
    <w:rsid w:val="00D90A4E"/>
    <w:rsid w:val="00D91BBC"/>
    <w:rsid w:val="00D94095"/>
    <w:rsid w:val="00DA291B"/>
    <w:rsid w:val="00DA374B"/>
    <w:rsid w:val="00DA5F42"/>
    <w:rsid w:val="00DD17EA"/>
    <w:rsid w:val="00DD51F6"/>
    <w:rsid w:val="00DE3C96"/>
    <w:rsid w:val="00DE4D07"/>
    <w:rsid w:val="00DE7DB1"/>
    <w:rsid w:val="00E047FC"/>
    <w:rsid w:val="00E11E7A"/>
    <w:rsid w:val="00E127B1"/>
    <w:rsid w:val="00E15AAF"/>
    <w:rsid w:val="00E15ABD"/>
    <w:rsid w:val="00E31760"/>
    <w:rsid w:val="00E32E2E"/>
    <w:rsid w:val="00E360EA"/>
    <w:rsid w:val="00E436A1"/>
    <w:rsid w:val="00E45B18"/>
    <w:rsid w:val="00E522FE"/>
    <w:rsid w:val="00E52B07"/>
    <w:rsid w:val="00E52DBE"/>
    <w:rsid w:val="00E530A8"/>
    <w:rsid w:val="00E62986"/>
    <w:rsid w:val="00E62E46"/>
    <w:rsid w:val="00E62F25"/>
    <w:rsid w:val="00E648B4"/>
    <w:rsid w:val="00E80914"/>
    <w:rsid w:val="00E93982"/>
    <w:rsid w:val="00E97EBB"/>
    <w:rsid w:val="00EA2C4C"/>
    <w:rsid w:val="00EA70D3"/>
    <w:rsid w:val="00EB253C"/>
    <w:rsid w:val="00EB2C2A"/>
    <w:rsid w:val="00EB55E4"/>
    <w:rsid w:val="00EC03BB"/>
    <w:rsid w:val="00EC4C6F"/>
    <w:rsid w:val="00EC5E6B"/>
    <w:rsid w:val="00EC6153"/>
    <w:rsid w:val="00EE1A3A"/>
    <w:rsid w:val="00EE7540"/>
    <w:rsid w:val="00EF0CA2"/>
    <w:rsid w:val="00EF56C8"/>
    <w:rsid w:val="00F02F1E"/>
    <w:rsid w:val="00F04B1A"/>
    <w:rsid w:val="00F04F0A"/>
    <w:rsid w:val="00F0549C"/>
    <w:rsid w:val="00F05A1F"/>
    <w:rsid w:val="00F06858"/>
    <w:rsid w:val="00F103CE"/>
    <w:rsid w:val="00F13747"/>
    <w:rsid w:val="00F1713F"/>
    <w:rsid w:val="00F20AB7"/>
    <w:rsid w:val="00F26829"/>
    <w:rsid w:val="00F26A01"/>
    <w:rsid w:val="00F3348D"/>
    <w:rsid w:val="00F361B2"/>
    <w:rsid w:val="00F42EAC"/>
    <w:rsid w:val="00F47FB4"/>
    <w:rsid w:val="00F51219"/>
    <w:rsid w:val="00F53F89"/>
    <w:rsid w:val="00F55549"/>
    <w:rsid w:val="00F6646E"/>
    <w:rsid w:val="00F67889"/>
    <w:rsid w:val="00F72470"/>
    <w:rsid w:val="00F77301"/>
    <w:rsid w:val="00F80DB8"/>
    <w:rsid w:val="00F858DE"/>
    <w:rsid w:val="00F91D0B"/>
    <w:rsid w:val="00FA51AE"/>
    <w:rsid w:val="00FA7293"/>
    <w:rsid w:val="00FB0D27"/>
    <w:rsid w:val="00FB412F"/>
    <w:rsid w:val="00FB7162"/>
    <w:rsid w:val="00FC1217"/>
    <w:rsid w:val="00FC20FB"/>
    <w:rsid w:val="00FC605F"/>
    <w:rsid w:val="00FC7D21"/>
    <w:rsid w:val="00FD47ED"/>
    <w:rsid w:val="00FD5BEF"/>
    <w:rsid w:val="00FE031C"/>
    <w:rsid w:val="00FE2D44"/>
    <w:rsid w:val="00FE49A0"/>
    <w:rsid w:val="00FE73B4"/>
    <w:rsid w:val="00FE76F6"/>
    <w:rsid w:val="00FF1320"/>
    <w:rsid w:val="00FF23FB"/>
    <w:rsid w:val="00FF3EE5"/>
    <w:rsid w:val="00FF494B"/>
    <w:rsid w:val="00FF624E"/>
    <w:rsid w:val="00FF6AE3"/>
    <w:rsid w:val="00FF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5:docId w15:val="{7D214ADD-85BB-421E-8740-33F4A453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03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D7C"/>
    <w:rPr>
      <w:sz w:val="22"/>
      <w:szCs w:val="22"/>
    </w:rPr>
  </w:style>
  <w:style w:type="paragraph" w:styleId="Header">
    <w:name w:val="header"/>
    <w:basedOn w:val="Normal"/>
    <w:link w:val="HeaderChar"/>
    <w:uiPriority w:val="99"/>
    <w:unhideWhenUsed/>
    <w:rsid w:val="005F1AD7"/>
    <w:pPr>
      <w:tabs>
        <w:tab w:val="center" w:pos="4680"/>
        <w:tab w:val="right" w:pos="9360"/>
      </w:tabs>
    </w:pPr>
  </w:style>
  <w:style w:type="character" w:customStyle="1" w:styleId="HeaderChar">
    <w:name w:val="Header Char"/>
    <w:basedOn w:val="DefaultParagraphFont"/>
    <w:link w:val="Header"/>
    <w:uiPriority w:val="99"/>
    <w:rsid w:val="005F1AD7"/>
    <w:rPr>
      <w:sz w:val="22"/>
      <w:szCs w:val="22"/>
    </w:rPr>
  </w:style>
  <w:style w:type="paragraph" w:styleId="Footer">
    <w:name w:val="footer"/>
    <w:basedOn w:val="Normal"/>
    <w:link w:val="FooterChar"/>
    <w:uiPriority w:val="99"/>
    <w:unhideWhenUsed/>
    <w:rsid w:val="005F1AD7"/>
    <w:pPr>
      <w:tabs>
        <w:tab w:val="center" w:pos="4680"/>
        <w:tab w:val="right" w:pos="9360"/>
      </w:tabs>
    </w:pPr>
  </w:style>
  <w:style w:type="character" w:customStyle="1" w:styleId="FooterChar">
    <w:name w:val="Footer Char"/>
    <w:basedOn w:val="DefaultParagraphFont"/>
    <w:link w:val="Footer"/>
    <w:uiPriority w:val="99"/>
    <w:rsid w:val="005F1AD7"/>
    <w:rPr>
      <w:sz w:val="22"/>
      <w:szCs w:val="22"/>
    </w:rPr>
  </w:style>
  <w:style w:type="paragraph" w:styleId="BalloonText">
    <w:name w:val="Balloon Text"/>
    <w:basedOn w:val="Normal"/>
    <w:link w:val="BalloonTextChar"/>
    <w:uiPriority w:val="99"/>
    <w:semiHidden/>
    <w:unhideWhenUsed/>
    <w:rsid w:val="00426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B4F"/>
    <w:rPr>
      <w:rFonts w:ascii="Tahoma" w:hAnsi="Tahoma" w:cs="Tahoma"/>
      <w:sz w:val="16"/>
      <w:szCs w:val="16"/>
    </w:rPr>
  </w:style>
  <w:style w:type="paragraph" w:styleId="ListParagraph">
    <w:name w:val="List Paragraph"/>
    <w:basedOn w:val="Normal"/>
    <w:uiPriority w:val="34"/>
    <w:qFormat/>
    <w:rsid w:val="0040331A"/>
    <w:pPr>
      <w:ind w:left="720"/>
      <w:contextualSpacing/>
    </w:pPr>
  </w:style>
  <w:style w:type="paragraph" w:styleId="Revision">
    <w:name w:val="Revision"/>
    <w:hidden/>
    <w:uiPriority w:val="99"/>
    <w:semiHidden/>
    <w:rsid w:val="00775CB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66596">
      <w:bodyDiv w:val="1"/>
      <w:marLeft w:val="0"/>
      <w:marRight w:val="0"/>
      <w:marTop w:val="0"/>
      <w:marBottom w:val="0"/>
      <w:divBdr>
        <w:top w:val="none" w:sz="0" w:space="0" w:color="auto"/>
        <w:left w:val="none" w:sz="0" w:space="0" w:color="auto"/>
        <w:bottom w:val="none" w:sz="0" w:space="0" w:color="auto"/>
        <w:right w:val="none" w:sz="0" w:space="0" w:color="auto"/>
      </w:divBdr>
    </w:div>
    <w:div w:id="241763074">
      <w:bodyDiv w:val="1"/>
      <w:marLeft w:val="0"/>
      <w:marRight w:val="0"/>
      <w:marTop w:val="0"/>
      <w:marBottom w:val="0"/>
      <w:divBdr>
        <w:top w:val="none" w:sz="0" w:space="0" w:color="auto"/>
        <w:left w:val="none" w:sz="0" w:space="0" w:color="auto"/>
        <w:bottom w:val="none" w:sz="0" w:space="0" w:color="auto"/>
        <w:right w:val="none" w:sz="0" w:space="0" w:color="auto"/>
      </w:divBdr>
    </w:div>
    <w:div w:id="277491082">
      <w:bodyDiv w:val="1"/>
      <w:marLeft w:val="0"/>
      <w:marRight w:val="0"/>
      <w:marTop w:val="0"/>
      <w:marBottom w:val="0"/>
      <w:divBdr>
        <w:top w:val="none" w:sz="0" w:space="0" w:color="auto"/>
        <w:left w:val="none" w:sz="0" w:space="0" w:color="auto"/>
        <w:bottom w:val="none" w:sz="0" w:space="0" w:color="auto"/>
        <w:right w:val="none" w:sz="0" w:space="0" w:color="auto"/>
      </w:divBdr>
    </w:div>
    <w:div w:id="441220293">
      <w:bodyDiv w:val="1"/>
      <w:marLeft w:val="0"/>
      <w:marRight w:val="0"/>
      <w:marTop w:val="0"/>
      <w:marBottom w:val="0"/>
      <w:divBdr>
        <w:top w:val="none" w:sz="0" w:space="0" w:color="auto"/>
        <w:left w:val="none" w:sz="0" w:space="0" w:color="auto"/>
        <w:bottom w:val="none" w:sz="0" w:space="0" w:color="auto"/>
        <w:right w:val="none" w:sz="0" w:space="0" w:color="auto"/>
      </w:divBdr>
    </w:div>
    <w:div w:id="585530256">
      <w:bodyDiv w:val="1"/>
      <w:marLeft w:val="0"/>
      <w:marRight w:val="0"/>
      <w:marTop w:val="0"/>
      <w:marBottom w:val="0"/>
      <w:divBdr>
        <w:top w:val="none" w:sz="0" w:space="0" w:color="auto"/>
        <w:left w:val="none" w:sz="0" w:space="0" w:color="auto"/>
        <w:bottom w:val="none" w:sz="0" w:space="0" w:color="auto"/>
        <w:right w:val="none" w:sz="0" w:space="0" w:color="auto"/>
      </w:divBdr>
    </w:div>
    <w:div w:id="667631461">
      <w:bodyDiv w:val="1"/>
      <w:marLeft w:val="0"/>
      <w:marRight w:val="0"/>
      <w:marTop w:val="0"/>
      <w:marBottom w:val="0"/>
      <w:divBdr>
        <w:top w:val="none" w:sz="0" w:space="0" w:color="auto"/>
        <w:left w:val="none" w:sz="0" w:space="0" w:color="auto"/>
        <w:bottom w:val="none" w:sz="0" w:space="0" w:color="auto"/>
        <w:right w:val="none" w:sz="0" w:space="0" w:color="auto"/>
      </w:divBdr>
    </w:div>
    <w:div w:id="698507482">
      <w:bodyDiv w:val="1"/>
      <w:marLeft w:val="0"/>
      <w:marRight w:val="0"/>
      <w:marTop w:val="0"/>
      <w:marBottom w:val="0"/>
      <w:divBdr>
        <w:top w:val="none" w:sz="0" w:space="0" w:color="auto"/>
        <w:left w:val="none" w:sz="0" w:space="0" w:color="auto"/>
        <w:bottom w:val="none" w:sz="0" w:space="0" w:color="auto"/>
        <w:right w:val="none" w:sz="0" w:space="0" w:color="auto"/>
      </w:divBdr>
    </w:div>
    <w:div w:id="818303170">
      <w:bodyDiv w:val="1"/>
      <w:marLeft w:val="0"/>
      <w:marRight w:val="0"/>
      <w:marTop w:val="0"/>
      <w:marBottom w:val="0"/>
      <w:divBdr>
        <w:top w:val="none" w:sz="0" w:space="0" w:color="auto"/>
        <w:left w:val="none" w:sz="0" w:space="0" w:color="auto"/>
        <w:bottom w:val="none" w:sz="0" w:space="0" w:color="auto"/>
        <w:right w:val="none" w:sz="0" w:space="0" w:color="auto"/>
      </w:divBdr>
    </w:div>
    <w:div w:id="862595374">
      <w:bodyDiv w:val="1"/>
      <w:marLeft w:val="0"/>
      <w:marRight w:val="0"/>
      <w:marTop w:val="0"/>
      <w:marBottom w:val="0"/>
      <w:divBdr>
        <w:top w:val="none" w:sz="0" w:space="0" w:color="auto"/>
        <w:left w:val="none" w:sz="0" w:space="0" w:color="auto"/>
        <w:bottom w:val="none" w:sz="0" w:space="0" w:color="auto"/>
        <w:right w:val="none" w:sz="0" w:space="0" w:color="auto"/>
      </w:divBdr>
    </w:div>
    <w:div w:id="1013000097">
      <w:bodyDiv w:val="1"/>
      <w:marLeft w:val="0"/>
      <w:marRight w:val="0"/>
      <w:marTop w:val="0"/>
      <w:marBottom w:val="0"/>
      <w:divBdr>
        <w:top w:val="none" w:sz="0" w:space="0" w:color="auto"/>
        <w:left w:val="none" w:sz="0" w:space="0" w:color="auto"/>
        <w:bottom w:val="none" w:sz="0" w:space="0" w:color="auto"/>
        <w:right w:val="none" w:sz="0" w:space="0" w:color="auto"/>
      </w:divBdr>
    </w:div>
    <w:div w:id="1016154973">
      <w:bodyDiv w:val="1"/>
      <w:marLeft w:val="0"/>
      <w:marRight w:val="0"/>
      <w:marTop w:val="0"/>
      <w:marBottom w:val="0"/>
      <w:divBdr>
        <w:top w:val="none" w:sz="0" w:space="0" w:color="auto"/>
        <w:left w:val="none" w:sz="0" w:space="0" w:color="auto"/>
        <w:bottom w:val="none" w:sz="0" w:space="0" w:color="auto"/>
        <w:right w:val="none" w:sz="0" w:space="0" w:color="auto"/>
      </w:divBdr>
    </w:div>
    <w:div w:id="1038117099">
      <w:bodyDiv w:val="1"/>
      <w:marLeft w:val="0"/>
      <w:marRight w:val="0"/>
      <w:marTop w:val="0"/>
      <w:marBottom w:val="0"/>
      <w:divBdr>
        <w:top w:val="none" w:sz="0" w:space="0" w:color="auto"/>
        <w:left w:val="none" w:sz="0" w:space="0" w:color="auto"/>
        <w:bottom w:val="none" w:sz="0" w:space="0" w:color="auto"/>
        <w:right w:val="none" w:sz="0" w:space="0" w:color="auto"/>
      </w:divBdr>
    </w:div>
    <w:div w:id="1141652677">
      <w:bodyDiv w:val="1"/>
      <w:marLeft w:val="0"/>
      <w:marRight w:val="0"/>
      <w:marTop w:val="0"/>
      <w:marBottom w:val="0"/>
      <w:divBdr>
        <w:top w:val="none" w:sz="0" w:space="0" w:color="auto"/>
        <w:left w:val="none" w:sz="0" w:space="0" w:color="auto"/>
        <w:bottom w:val="none" w:sz="0" w:space="0" w:color="auto"/>
        <w:right w:val="none" w:sz="0" w:space="0" w:color="auto"/>
      </w:divBdr>
    </w:div>
    <w:div w:id="1176117888">
      <w:bodyDiv w:val="1"/>
      <w:marLeft w:val="0"/>
      <w:marRight w:val="0"/>
      <w:marTop w:val="0"/>
      <w:marBottom w:val="0"/>
      <w:divBdr>
        <w:top w:val="none" w:sz="0" w:space="0" w:color="auto"/>
        <w:left w:val="none" w:sz="0" w:space="0" w:color="auto"/>
        <w:bottom w:val="none" w:sz="0" w:space="0" w:color="auto"/>
        <w:right w:val="none" w:sz="0" w:space="0" w:color="auto"/>
      </w:divBdr>
    </w:div>
    <w:div w:id="1249655467">
      <w:bodyDiv w:val="1"/>
      <w:marLeft w:val="0"/>
      <w:marRight w:val="0"/>
      <w:marTop w:val="0"/>
      <w:marBottom w:val="0"/>
      <w:divBdr>
        <w:top w:val="none" w:sz="0" w:space="0" w:color="auto"/>
        <w:left w:val="none" w:sz="0" w:space="0" w:color="auto"/>
        <w:bottom w:val="none" w:sz="0" w:space="0" w:color="auto"/>
        <w:right w:val="none" w:sz="0" w:space="0" w:color="auto"/>
      </w:divBdr>
    </w:div>
    <w:div w:id="1345084828">
      <w:bodyDiv w:val="1"/>
      <w:marLeft w:val="0"/>
      <w:marRight w:val="0"/>
      <w:marTop w:val="0"/>
      <w:marBottom w:val="0"/>
      <w:divBdr>
        <w:top w:val="none" w:sz="0" w:space="0" w:color="auto"/>
        <w:left w:val="none" w:sz="0" w:space="0" w:color="auto"/>
        <w:bottom w:val="none" w:sz="0" w:space="0" w:color="auto"/>
        <w:right w:val="none" w:sz="0" w:space="0" w:color="auto"/>
      </w:divBdr>
    </w:div>
    <w:div w:id="169687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E3514-F016-4BC0-86C7-76F20F6CB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26</Pages>
  <Words>6395</Words>
  <Characters>36453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State of Alaska DNR</Company>
  <LinksUpToDate>false</LinksUpToDate>
  <CharactersWithSpaces>42763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mjwibbenmeyer</dc:creator>
  <cp:lastModifiedBy>Steller, Brock R (DNR)</cp:lastModifiedBy>
  <cp:revision>8</cp:revision>
  <cp:lastPrinted>2016-05-02T17:42:00Z</cp:lastPrinted>
  <dcterms:created xsi:type="dcterms:W3CDTF">2016-11-18T00:28:00Z</dcterms:created>
  <dcterms:modified xsi:type="dcterms:W3CDTF">2017-05-17T18:44:00Z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-1603397224</vt:i4>
  </property>
  <property fmtid="{D5CDD505-2E9C-101B-9397-08002B2CF9AE}" pid="3" name="_NewReviewCycle">
    <vt:lpwstr/>
  </property>
  <property fmtid="{D5CDD505-2E9C-101B-9397-08002B2CF9AE}" pid="4" name="_EmailSubject">
    <vt:lpwstr>Royalty and NPSL Data Checks Document</vt:lpwstr>
  </property>
  <property fmtid="{D5CDD505-2E9C-101B-9397-08002B2CF9AE}" pid="5" name="_AuthorEmail">
    <vt:lpwstr>brock.steller@alaska.gov</vt:lpwstr>
  </property>
  <property fmtid="{D5CDD505-2E9C-101B-9397-08002B2CF9AE}" pid="6" name="_AuthorEmailDisplayName">
    <vt:lpwstr>Steller, Brock R (DNR)</vt:lpwstr>
  </property>
</Properties>
</file>